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E84DA" w14:textId="303F48B2" w:rsidR="008A5088" w:rsidRPr="00892F58" w:rsidRDefault="004452A9">
      <w:pPr>
        <w:rPr>
          <w:rFonts w:cstheme="minorHAnsi"/>
          <w:b/>
          <w:sz w:val="20"/>
          <w:szCs w:val="20"/>
        </w:rPr>
        <w:sectPr w:rsidR="008A5088" w:rsidRPr="00892F58" w:rsidSect="0053062F">
          <w:headerReference w:type="default" r:id="rId11"/>
          <w:footerReference w:type="default" r:id="rId12"/>
          <w:pgSz w:w="11906" w:h="16838" w:code="9"/>
          <w:pgMar w:top="0" w:right="0" w:bottom="0" w:left="0" w:header="0" w:footer="709" w:gutter="0"/>
          <w:pgNumType w:start="0"/>
          <w:cols w:space="708"/>
          <w:titlePg/>
          <w:docGrid w:linePitch="360"/>
        </w:sectPr>
      </w:pPr>
      <w:r>
        <w:rPr>
          <w:noProof/>
        </w:rPr>
        <w:drawing>
          <wp:inline distT="0" distB="0" distL="0" distR="0" wp14:anchorId="7DFB1E17" wp14:editId="453FA4D2">
            <wp:extent cx="2266950" cy="216217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stretch>
                      <a:fillRect/>
                    </a:stretch>
                  </pic:blipFill>
                  <pic:spPr>
                    <a:xfrm>
                      <a:off x="0" y="0"/>
                      <a:ext cx="2267273" cy="2162483"/>
                    </a:xfrm>
                    <a:prstGeom prst="rect">
                      <a:avLst/>
                    </a:prstGeom>
                  </pic:spPr>
                </pic:pic>
              </a:graphicData>
            </a:graphic>
          </wp:inline>
        </w:drawing>
      </w:r>
      <w:r w:rsidR="00CF4900" w:rsidRPr="00892F58">
        <w:rPr>
          <w:rFonts w:cstheme="minorHAnsi"/>
          <w:b/>
          <w:noProof/>
          <w:sz w:val="20"/>
          <w:szCs w:val="20"/>
          <w:lang w:eastAsia="en-GB"/>
        </w:rPr>
        <mc:AlternateContent>
          <mc:Choice Requires="wps">
            <w:drawing>
              <wp:anchor distT="0" distB="0" distL="114300" distR="114300" simplePos="0" relativeHeight="251659264" behindDoc="0" locked="0" layoutInCell="1" allowOverlap="1" wp14:anchorId="053D1499" wp14:editId="06D4B194">
                <wp:simplePos x="0" y="0"/>
                <wp:positionH relativeFrom="margin">
                  <wp:posOffset>142875</wp:posOffset>
                </wp:positionH>
                <wp:positionV relativeFrom="paragraph">
                  <wp:posOffset>2819401</wp:posOffset>
                </wp:positionV>
                <wp:extent cx="7058025" cy="666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667500"/>
                        </a:xfrm>
                        <a:prstGeom prst="rect">
                          <a:avLst/>
                        </a:prstGeom>
                        <a:noFill/>
                        <a:ln w="9525">
                          <a:noFill/>
                          <a:miter lim="800000"/>
                          <a:headEnd/>
                          <a:tailEnd/>
                        </a:ln>
                      </wps:spPr>
                      <wps:txbx>
                        <w:txbxContent>
                          <w:p w14:paraId="7248580F" w14:textId="18612150" w:rsidR="0087427B" w:rsidRPr="004E796D" w:rsidRDefault="0087427B" w:rsidP="0087427B">
                            <w:pPr>
                              <w:rPr>
                                <w:rFonts w:ascii="Arial" w:hAnsi="Arial" w:cs="Arial"/>
                                <w:b/>
                                <w:color w:val="365F91" w:themeColor="accent1" w:themeShade="BF"/>
                                <w:sz w:val="96"/>
                                <w:szCs w:val="96"/>
                              </w:rPr>
                            </w:pPr>
                            <w:r w:rsidRPr="004E796D">
                              <w:rPr>
                                <w:rFonts w:ascii="Arial" w:hAnsi="Arial" w:cs="Arial"/>
                                <w:b/>
                                <w:color w:val="365F91" w:themeColor="accent1" w:themeShade="BF"/>
                                <w:sz w:val="96"/>
                                <w:szCs w:val="96"/>
                              </w:rPr>
                              <w:t xml:space="preserve">East District </w:t>
                            </w:r>
                            <w:r w:rsidR="00A42B74">
                              <w:rPr>
                                <w:rFonts w:ascii="Arial" w:hAnsi="Arial" w:cs="Arial"/>
                                <w:b/>
                                <w:color w:val="365F91" w:themeColor="accent1" w:themeShade="BF"/>
                                <w:sz w:val="96"/>
                                <w:szCs w:val="96"/>
                              </w:rPr>
                              <w:t xml:space="preserve">Distance </w:t>
                            </w:r>
                            <w:r w:rsidRPr="004E796D">
                              <w:rPr>
                                <w:rFonts w:ascii="Arial" w:hAnsi="Arial" w:cs="Arial"/>
                                <w:b/>
                                <w:color w:val="365F91" w:themeColor="accent1" w:themeShade="BF"/>
                                <w:sz w:val="96"/>
                                <w:szCs w:val="96"/>
                              </w:rPr>
                              <w:t>Time Trial</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512DF737" w:rsidR="002C0E9F" w:rsidRDefault="00A42B74"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13</w:t>
                            </w:r>
                            <w:r w:rsidRPr="00A42B74">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and 14</w:t>
                            </w:r>
                            <w:r w:rsidRPr="00A42B74">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November 2021 </w:t>
                            </w:r>
                          </w:p>
                          <w:p w14:paraId="29CE322C" w14:textId="5860CA5F" w:rsidR="00066634" w:rsidRDefault="00066634" w:rsidP="004E796D">
                            <w:pPr>
                              <w:rPr>
                                <w:color w:val="002060"/>
                                <w:sz w:val="56"/>
                                <w:szCs w:val="56"/>
                              </w:rPr>
                            </w:pPr>
                          </w:p>
                          <w:p w14:paraId="14408FA8" w14:textId="51722F4D" w:rsidR="00D05030" w:rsidRPr="00ED40CB" w:rsidRDefault="00ED40CB" w:rsidP="004E796D">
                            <w:pPr>
                              <w:rPr>
                                <w:rFonts w:ascii="Arial" w:hAnsi="Arial" w:cs="Arial"/>
                                <w:color w:val="002060"/>
                                <w:sz w:val="32"/>
                                <w:szCs w:val="32"/>
                              </w:rPr>
                            </w:pPr>
                            <w:r w:rsidRPr="00ED40CB">
                              <w:rPr>
                                <w:rFonts w:ascii="Arial" w:hAnsi="Arial" w:cs="Arial"/>
                                <w:color w:val="002060"/>
                                <w:sz w:val="32"/>
                                <w:szCs w:val="32"/>
                              </w:rPr>
                              <w:t>L2/131/ED/NOV21</w:t>
                            </w:r>
                          </w:p>
                          <w:p w14:paraId="59FE2188" w14:textId="77777777" w:rsidR="00D05030" w:rsidRDefault="00D05030" w:rsidP="004E796D">
                            <w:pPr>
                              <w:rPr>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D1499" id="_x0000_t202" coordsize="21600,21600" o:spt="202" path="m,l,21600r21600,l21600,xe">
                <v:stroke joinstyle="miter"/>
                <v:path gradientshapeok="t" o:connecttype="rect"/>
              </v:shapetype>
              <v:shape id="Text Box 2" o:spid="_x0000_s1026" type="#_x0000_t202" style="position:absolute;margin-left:11.25pt;margin-top:222pt;width:555.75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" filled="f" stroked="f">
                <v:textbox>
                  <w:txbxContent>
                    <w:p w14:paraId="7248580F" w14:textId="18612150" w:rsidR="0087427B" w:rsidRPr="004E796D" w:rsidRDefault="0087427B" w:rsidP="0087427B">
                      <w:pPr>
                        <w:rPr>
                          <w:rFonts w:ascii="Arial" w:hAnsi="Arial" w:cs="Arial"/>
                          <w:b/>
                          <w:color w:val="365F91" w:themeColor="accent1" w:themeShade="BF"/>
                          <w:sz w:val="96"/>
                          <w:szCs w:val="96"/>
                        </w:rPr>
                      </w:pPr>
                      <w:r w:rsidRPr="004E796D">
                        <w:rPr>
                          <w:rFonts w:ascii="Arial" w:hAnsi="Arial" w:cs="Arial"/>
                          <w:b/>
                          <w:color w:val="365F91" w:themeColor="accent1" w:themeShade="BF"/>
                          <w:sz w:val="96"/>
                          <w:szCs w:val="96"/>
                        </w:rPr>
                        <w:t xml:space="preserve">East District </w:t>
                      </w:r>
                      <w:r w:rsidR="00A42B74">
                        <w:rPr>
                          <w:rFonts w:ascii="Arial" w:hAnsi="Arial" w:cs="Arial"/>
                          <w:b/>
                          <w:color w:val="365F91" w:themeColor="accent1" w:themeShade="BF"/>
                          <w:sz w:val="96"/>
                          <w:szCs w:val="96"/>
                        </w:rPr>
                        <w:t xml:space="preserve">Distance </w:t>
                      </w:r>
                      <w:r w:rsidRPr="004E796D">
                        <w:rPr>
                          <w:rFonts w:ascii="Arial" w:hAnsi="Arial" w:cs="Arial"/>
                          <w:b/>
                          <w:color w:val="365F91" w:themeColor="accent1" w:themeShade="BF"/>
                          <w:sz w:val="96"/>
                          <w:szCs w:val="96"/>
                        </w:rPr>
                        <w:t>Time Trial</w:t>
                      </w:r>
                    </w:p>
                    <w:p w14:paraId="00D4FC5C" w14:textId="7FE85D94" w:rsidR="002C0E9F" w:rsidRPr="004E796D" w:rsidRDefault="004E796D" w:rsidP="00AA16AC">
                      <w:pPr>
                        <w:rPr>
                          <w:rFonts w:ascii="Arial" w:hAnsi="Arial" w:cs="Arial"/>
                          <w:color w:val="365F91" w:themeColor="accent1" w:themeShade="BF"/>
                          <w:sz w:val="96"/>
                          <w:szCs w:val="96"/>
                        </w:rPr>
                      </w:pPr>
                      <w:r w:rsidRPr="004E796D">
                        <w:rPr>
                          <w:rFonts w:ascii="Arial" w:hAnsi="Arial" w:cs="Arial"/>
                          <w:color w:val="365F91" w:themeColor="accent1" w:themeShade="BF"/>
                          <w:sz w:val="96"/>
                          <w:szCs w:val="96"/>
                        </w:rPr>
                        <w:t>Meet Information</w:t>
                      </w:r>
                    </w:p>
                    <w:p w14:paraId="05E1F7D1" w14:textId="77777777" w:rsidR="002C0E9F" w:rsidRPr="004E796D" w:rsidRDefault="002C0E9F">
                      <w:pPr>
                        <w:rPr>
                          <w:rFonts w:ascii="Arial" w:hAnsi="Arial" w:cs="Arial"/>
                          <w:color w:val="365F91" w:themeColor="accent1" w:themeShade="BF"/>
                          <w:sz w:val="56"/>
                          <w:szCs w:val="56"/>
                        </w:rPr>
                      </w:pPr>
                    </w:p>
                    <w:p w14:paraId="3FC313E3" w14:textId="512DF737" w:rsidR="002C0E9F" w:rsidRDefault="00A42B74" w:rsidP="004E796D">
                      <w:pPr>
                        <w:rPr>
                          <w:rFonts w:ascii="Arial" w:hAnsi="Arial" w:cs="Arial"/>
                          <w:b/>
                          <w:color w:val="365F91" w:themeColor="accent1" w:themeShade="BF"/>
                          <w:sz w:val="40"/>
                          <w:szCs w:val="28"/>
                        </w:rPr>
                      </w:pPr>
                      <w:r>
                        <w:rPr>
                          <w:rFonts w:ascii="Arial" w:hAnsi="Arial" w:cs="Arial"/>
                          <w:b/>
                          <w:color w:val="365F91" w:themeColor="accent1" w:themeShade="BF"/>
                          <w:sz w:val="40"/>
                          <w:szCs w:val="28"/>
                        </w:rPr>
                        <w:t>13</w:t>
                      </w:r>
                      <w:r w:rsidRPr="00A42B74">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and 14</w:t>
                      </w:r>
                      <w:r w:rsidRPr="00A42B74">
                        <w:rPr>
                          <w:rFonts w:ascii="Arial" w:hAnsi="Arial" w:cs="Arial"/>
                          <w:b/>
                          <w:color w:val="365F91" w:themeColor="accent1" w:themeShade="BF"/>
                          <w:sz w:val="40"/>
                          <w:szCs w:val="28"/>
                          <w:vertAlign w:val="superscript"/>
                        </w:rPr>
                        <w:t>th</w:t>
                      </w:r>
                      <w:r>
                        <w:rPr>
                          <w:rFonts w:ascii="Arial" w:hAnsi="Arial" w:cs="Arial"/>
                          <w:b/>
                          <w:color w:val="365F91" w:themeColor="accent1" w:themeShade="BF"/>
                          <w:sz w:val="40"/>
                          <w:szCs w:val="28"/>
                        </w:rPr>
                        <w:t xml:space="preserve"> November 2021 </w:t>
                      </w:r>
                    </w:p>
                    <w:p w14:paraId="29CE322C" w14:textId="5860CA5F" w:rsidR="00066634" w:rsidRDefault="00066634" w:rsidP="004E796D">
                      <w:pPr>
                        <w:rPr>
                          <w:color w:val="002060"/>
                          <w:sz w:val="56"/>
                          <w:szCs w:val="56"/>
                        </w:rPr>
                      </w:pPr>
                    </w:p>
                    <w:p w14:paraId="14408FA8" w14:textId="51722F4D" w:rsidR="00D05030" w:rsidRPr="00ED40CB" w:rsidRDefault="00ED40CB" w:rsidP="004E796D">
                      <w:pPr>
                        <w:rPr>
                          <w:rFonts w:ascii="Arial" w:hAnsi="Arial" w:cs="Arial"/>
                          <w:color w:val="002060"/>
                          <w:sz w:val="32"/>
                          <w:szCs w:val="32"/>
                        </w:rPr>
                      </w:pPr>
                      <w:r w:rsidRPr="00ED40CB">
                        <w:rPr>
                          <w:rFonts w:ascii="Arial" w:hAnsi="Arial" w:cs="Arial"/>
                          <w:color w:val="002060"/>
                          <w:sz w:val="32"/>
                          <w:szCs w:val="32"/>
                        </w:rPr>
                        <w:t>L2/131/ED/NOV21</w:t>
                      </w:r>
                    </w:p>
                    <w:p w14:paraId="59FE2188" w14:textId="77777777" w:rsidR="00D05030" w:rsidRDefault="00D05030" w:rsidP="004E796D">
                      <w:pPr>
                        <w:rPr>
                          <w:color w:val="002060"/>
                          <w:sz w:val="56"/>
                          <w:szCs w:val="56"/>
                        </w:rPr>
                      </w:pPr>
                    </w:p>
                  </w:txbxContent>
                </v:textbox>
                <w10:wrap anchorx="margin"/>
              </v:shape>
            </w:pict>
          </mc:Fallback>
        </mc:AlternateContent>
      </w:r>
    </w:p>
    <w:tbl>
      <w:tblPr>
        <w:tblStyle w:val="TableGrid"/>
        <w:tblW w:w="0" w:type="auto"/>
        <w:tblLook w:val="04A0" w:firstRow="1" w:lastRow="0" w:firstColumn="1" w:lastColumn="0" w:noHBand="0" w:noVBand="1"/>
      </w:tblPr>
      <w:tblGrid>
        <w:gridCol w:w="1696"/>
        <w:gridCol w:w="8760"/>
      </w:tblGrid>
      <w:tr w:rsidR="004E796D" w14:paraId="7712E02F" w14:textId="77777777" w:rsidTr="004E796D">
        <w:tc>
          <w:tcPr>
            <w:tcW w:w="1696" w:type="dxa"/>
          </w:tcPr>
          <w:p w14:paraId="31F1B677" w14:textId="44646B94" w:rsidR="004E796D" w:rsidRPr="00DD6233" w:rsidRDefault="004E796D" w:rsidP="004E796D">
            <w:pPr>
              <w:pStyle w:val="NoSpacing"/>
              <w:rPr>
                <w:b/>
                <w:bCs/>
                <w:color w:val="365F91" w:themeColor="accent1" w:themeShade="BF"/>
              </w:rPr>
            </w:pPr>
            <w:r w:rsidRPr="00DD6233">
              <w:rPr>
                <w:b/>
                <w:bCs/>
                <w:color w:val="365F91" w:themeColor="accent1" w:themeShade="BF"/>
              </w:rPr>
              <w:lastRenderedPageBreak/>
              <w:t xml:space="preserve">About the East District </w:t>
            </w:r>
            <w:r w:rsidR="00A42B74">
              <w:rPr>
                <w:b/>
                <w:bCs/>
                <w:color w:val="365F91" w:themeColor="accent1" w:themeShade="BF"/>
              </w:rPr>
              <w:t xml:space="preserve">Distance </w:t>
            </w:r>
            <w:r w:rsidRPr="00DD6233">
              <w:rPr>
                <w:b/>
                <w:bCs/>
                <w:color w:val="365F91" w:themeColor="accent1" w:themeShade="BF"/>
              </w:rPr>
              <w:t xml:space="preserve">Time Trials </w:t>
            </w:r>
          </w:p>
        </w:tc>
        <w:tc>
          <w:tcPr>
            <w:tcW w:w="8760" w:type="dxa"/>
          </w:tcPr>
          <w:p w14:paraId="230FBD76" w14:textId="335C4DE5" w:rsidR="004E796D" w:rsidRPr="00875253" w:rsidRDefault="004E796D" w:rsidP="004E796D">
            <w:pPr>
              <w:jc w:val="both"/>
              <w:rPr>
                <w:rFonts w:cstheme="minorHAnsi"/>
                <w:color w:val="365F91" w:themeColor="accent1" w:themeShade="BF"/>
                <w:sz w:val="21"/>
                <w:szCs w:val="21"/>
              </w:rPr>
            </w:pPr>
            <w:r w:rsidRPr="00875253">
              <w:rPr>
                <w:rFonts w:cstheme="minorHAnsi"/>
                <w:color w:val="365F91" w:themeColor="accent1" w:themeShade="BF"/>
                <w:sz w:val="21"/>
                <w:szCs w:val="21"/>
              </w:rPr>
              <w:t>The East District is holding these time trials</w:t>
            </w:r>
            <w:r w:rsidR="00066634" w:rsidRPr="00875253">
              <w:rPr>
                <w:rFonts w:cstheme="minorHAnsi"/>
                <w:color w:val="365F91" w:themeColor="accent1" w:themeShade="BF"/>
                <w:sz w:val="21"/>
                <w:szCs w:val="21"/>
              </w:rPr>
              <w:t xml:space="preserve"> on </w:t>
            </w:r>
            <w:r w:rsidR="00A42B74">
              <w:rPr>
                <w:rFonts w:cstheme="minorHAnsi"/>
                <w:color w:val="365F91" w:themeColor="accent1" w:themeShade="BF"/>
                <w:sz w:val="21"/>
                <w:szCs w:val="21"/>
              </w:rPr>
              <w:t>13</w:t>
            </w:r>
            <w:r w:rsidR="00A42B74" w:rsidRPr="00A42B74">
              <w:rPr>
                <w:rFonts w:cstheme="minorHAnsi"/>
                <w:color w:val="365F91" w:themeColor="accent1" w:themeShade="BF"/>
                <w:sz w:val="21"/>
                <w:szCs w:val="21"/>
                <w:vertAlign w:val="superscript"/>
              </w:rPr>
              <w:t>th</w:t>
            </w:r>
            <w:r w:rsidR="00A42B74">
              <w:rPr>
                <w:rFonts w:cstheme="minorHAnsi"/>
                <w:color w:val="365F91" w:themeColor="accent1" w:themeShade="BF"/>
                <w:sz w:val="21"/>
                <w:szCs w:val="21"/>
              </w:rPr>
              <w:t xml:space="preserve"> and 14</w:t>
            </w:r>
            <w:r w:rsidR="00A42B74" w:rsidRPr="00A42B74">
              <w:rPr>
                <w:rFonts w:cstheme="minorHAnsi"/>
                <w:color w:val="365F91" w:themeColor="accent1" w:themeShade="BF"/>
                <w:sz w:val="21"/>
                <w:szCs w:val="21"/>
                <w:vertAlign w:val="superscript"/>
              </w:rPr>
              <w:t>th</w:t>
            </w:r>
            <w:r w:rsidR="00A42B74">
              <w:rPr>
                <w:rFonts w:cstheme="minorHAnsi"/>
                <w:color w:val="365F91" w:themeColor="accent1" w:themeShade="BF"/>
                <w:sz w:val="21"/>
                <w:szCs w:val="21"/>
              </w:rPr>
              <w:t xml:space="preserve"> November 2021</w:t>
            </w:r>
            <w:r w:rsidRPr="00875253">
              <w:rPr>
                <w:rFonts w:cstheme="minorHAnsi"/>
                <w:color w:val="365F91" w:themeColor="accent1" w:themeShade="BF"/>
                <w:sz w:val="21"/>
                <w:szCs w:val="21"/>
              </w:rPr>
              <w:t xml:space="preserve"> to provide an opportunity for swimmers to gain entry times for the </w:t>
            </w:r>
            <w:r w:rsidR="00066634" w:rsidRPr="00875253">
              <w:rPr>
                <w:rFonts w:cstheme="minorHAnsi"/>
                <w:color w:val="365F91" w:themeColor="accent1" w:themeShade="BF"/>
                <w:sz w:val="21"/>
                <w:szCs w:val="21"/>
              </w:rPr>
              <w:t xml:space="preserve">planned </w:t>
            </w:r>
            <w:r w:rsidRPr="00875253">
              <w:rPr>
                <w:rFonts w:cstheme="minorHAnsi"/>
                <w:color w:val="365F91" w:themeColor="accent1" w:themeShade="BF"/>
                <w:sz w:val="21"/>
                <w:szCs w:val="21"/>
              </w:rPr>
              <w:t xml:space="preserve">Scottish </w:t>
            </w:r>
            <w:r w:rsidR="00066634" w:rsidRPr="00875253">
              <w:rPr>
                <w:rFonts w:cstheme="minorHAnsi"/>
                <w:color w:val="365F91" w:themeColor="accent1" w:themeShade="BF"/>
                <w:sz w:val="21"/>
                <w:szCs w:val="21"/>
              </w:rPr>
              <w:t>event in December</w:t>
            </w:r>
            <w:r w:rsidRPr="00875253">
              <w:rPr>
                <w:rFonts w:cstheme="minorHAnsi"/>
                <w:color w:val="365F91" w:themeColor="accent1" w:themeShade="BF"/>
                <w:sz w:val="21"/>
                <w:szCs w:val="21"/>
              </w:rPr>
              <w:t xml:space="preserve"> and future</w:t>
            </w:r>
            <w:r w:rsidR="00066634" w:rsidRPr="00875253">
              <w:rPr>
                <w:rFonts w:cstheme="minorHAnsi"/>
                <w:color w:val="365F91" w:themeColor="accent1" w:themeShade="BF"/>
                <w:sz w:val="21"/>
                <w:szCs w:val="21"/>
              </w:rPr>
              <w:t xml:space="preserve"> East District</w:t>
            </w:r>
            <w:r w:rsidRPr="00875253">
              <w:rPr>
                <w:rFonts w:cstheme="minorHAnsi"/>
                <w:color w:val="365F91" w:themeColor="accent1" w:themeShade="BF"/>
                <w:sz w:val="21"/>
                <w:szCs w:val="21"/>
              </w:rPr>
              <w:t xml:space="preserve"> meets.  There are no finals or awards. </w:t>
            </w:r>
          </w:p>
          <w:p w14:paraId="2C5D1DAF" w14:textId="0B48905A" w:rsidR="00066634" w:rsidRPr="00875253" w:rsidRDefault="00066634" w:rsidP="004E796D">
            <w:pPr>
              <w:jc w:val="both"/>
              <w:rPr>
                <w:rFonts w:cstheme="minorHAnsi"/>
                <w:color w:val="365F91" w:themeColor="accent1" w:themeShade="BF"/>
                <w:sz w:val="21"/>
                <w:szCs w:val="21"/>
              </w:rPr>
            </w:pPr>
          </w:p>
          <w:p w14:paraId="5FDB0F0A" w14:textId="3A1FD060" w:rsidR="00D05030" w:rsidRPr="00D05030" w:rsidRDefault="00ED40CB" w:rsidP="00ED40CB">
            <w:pPr>
              <w:rPr>
                <w:rFonts w:cstheme="minorHAnsi"/>
                <w:color w:val="365F91" w:themeColor="accent1" w:themeShade="BF"/>
                <w:sz w:val="21"/>
                <w:szCs w:val="21"/>
              </w:rPr>
            </w:pPr>
            <w:r>
              <w:rPr>
                <w:rFonts w:cstheme="minorHAnsi"/>
                <w:color w:val="365F91" w:themeColor="accent1" w:themeShade="BF"/>
                <w:sz w:val="21"/>
                <w:szCs w:val="21"/>
              </w:rPr>
              <w:t>Level</w:t>
            </w:r>
            <w:r w:rsidR="00D05030" w:rsidRPr="00D05030">
              <w:rPr>
                <w:rFonts w:cstheme="minorHAnsi"/>
                <w:color w:val="365F91" w:themeColor="accent1" w:themeShade="BF"/>
                <w:sz w:val="21"/>
                <w:szCs w:val="21"/>
              </w:rPr>
              <w:t xml:space="preserve"> 2 licence</w:t>
            </w:r>
            <w:r>
              <w:rPr>
                <w:rFonts w:cstheme="minorHAnsi"/>
                <w:color w:val="365F91" w:themeColor="accent1" w:themeShade="BF"/>
                <w:sz w:val="21"/>
                <w:szCs w:val="21"/>
              </w:rPr>
              <w:t xml:space="preserve">: </w:t>
            </w:r>
            <w:r w:rsidRPr="00ED40CB">
              <w:rPr>
                <w:rFonts w:cstheme="minorHAnsi"/>
                <w:b/>
                <w:bCs/>
                <w:color w:val="365F91" w:themeColor="accent1" w:themeShade="BF"/>
                <w:sz w:val="21"/>
                <w:szCs w:val="21"/>
              </w:rPr>
              <w:t>L2/131/ED/NOV21</w:t>
            </w:r>
          </w:p>
          <w:p w14:paraId="2DE41D8D" w14:textId="77777777" w:rsidR="004E796D" w:rsidRPr="00875253" w:rsidRDefault="004E796D" w:rsidP="004E796D">
            <w:pPr>
              <w:jc w:val="both"/>
              <w:rPr>
                <w:rFonts w:cstheme="minorHAnsi"/>
                <w:color w:val="365F91" w:themeColor="accent1" w:themeShade="BF"/>
                <w:sz w:val="21"/>
                <w:szCs w:val="21"/>
              </w:rPr>
            </w:pPr>
          </w:p>
          <w:p w14:paraId="20F1CB59" w14:textId="29B8B264" w:rsidR="004E796D" w:rsidRPr="00875253" w:rsidRDefault="004E796D" w:rsidP="00A42B74">
            <w:pPr>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events will be </w:t>
            </w:r>
            <w:r w:rsidR="00A42B74">
              <w:rPr>
                <w:rFonts w:cstheme="minorHAnsi"/>
                <w:color w:val="365F91" w:themeColor="accent1" w:themeShade="BF"/>
                <w:sz w:val="21"/>
                <w:szCs w:val="21"/>
              </w:rPr>
              <w:t>2</w:t>
            </w:r>
            <w:r w:rsidRPr="00875253">
              <w:rPr>
                <w:rFonts w:cstheme="minorHAnsi"/>
                <w:color w:val="365F91" w:themeColor="accent1" w:themeShade="BF"/>
                <w:sz w:val="21"/>
                <w:szCs w:val="21"/>
              </w:rPr>
              <w:t xml:space="preserve">00m for all strokes and </w:t>
            </w:r>
            <w:r w:rsidR="00A42B74">
              <w:rPr>
                <w:rFonts w:cstheme="minorHAnsi"/>
                <w:color w:val="365F91" w:themeColor="accent1" w:themeShade="BF"/>
                <w:sz w:val="21"/>
                <w:szCs w:val="21"/>
              </w:rPr>
              <w:t>4</w:t>
            </w:r>
            <w:r w:rsidRPr="00875253">
              <w:rPr>
                <w:rFonts w:cstheme="minorHAnsi"/>
                <w:color w:val="365F91" w:themeColor="accent1" w:themeShade="BF"/>
                <w:sz w:val="21"/>
                <w:szCs w:val="21"/>
              </w:rPr>
              <w:t xml:space="preserve">00m individual medley </w:t>
            </w:r>
            <w:r w:rsidR="00A42B74">
              <w:rPr>
                <w:rFonts w:cstheme="minorHAnsi"/>
                <w:color w:val="365F91" w:themeColor="accent1" w:themeShade="BF"/>
                <w:sz w:val="21"/>
                <w:szCs w:val="21"/>
              </w:rPr>
              <w:t xml:space="preserve">and freestyle </w:t>
            </w:r>
            <w:r w:rsidRPr="00875253">
              <w:rPr>
                <w:rFonts w:cstheme="minorHAnsi"/>
                <w:color w:val="365F91" w:themeColor="accent1" w:themeShade="BF"/>
                <w:sz w:val="21"/>
                <w:szCs w:val="21"/>
              </w:rPr>
              <w:t xml:space="preserve">in line with Scottish Swimming’s return to competition. All events will be swum separately for boys and girls. </w:t>
            </w:r>
          </w:p>
        </w:tc>
      </w:tr>
      <w:tr w:rsidR="004E796D" w14:paraId="12115EA7" w14:textId="77777777" w:rsidTr="004E796D">
        <w:tc>
          <w:tcPr>
            <w:tcW w:w="1696" w:type="dxa"/>
          </w:tcPr>
          <w:p w14:paraId="2A2F5686" w14:textId="62AD51EF" w:rsidR="004E796D" w:rsidRPr="00DD6233" w:rsidRDefault="004E796D" w:rsidP="004E796D">
            <w:pPr>
              <w:pStyle w:val="NoSpacing"/>
              <w:rPr>
                <w:b/>
                <w:bCs/>
                <w:color w:val="365F91" w:themeColor="accent1" w:themeShade="BF"/>
              </w:rPr>
            </w:pPr>
            <w:r w:rsidRPr="00DD6233">
              <w:rPr>
                <w:b/>
                <w:bCs/>
                <w:color w:val="365F91" w:themeColor="accent1" w:themeShade="BF"/>
              </w:rPr>
              <w:t>Dates</w:t>
            </w:r>
          </w:p>
        </w:tc>
        <w:tc>
          <w:tcPr>
            <w:tcW w:w="8760" w:type="dxa"/>
          </w:tcPr>
          <w:p w14:paraId="7517186F" w14:textId="51942D21"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13</w:t>
            </w:r>
            <w:r w:rsidRPr="00A42B74">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and 14</w:t>
            </w:r>
            <w:r w:rsidRPr="00A42B74">
              <w:rPr>
                <w:rFonts w:cstheme="minorHAnsi"/>
                <w:color w:val="365F91" w:themeColor="accent1" w:themeShade="BF"/>
                <w:sz w:val="21"/>
                <w:szCs w:val="21"/>
                <w:vertAlign w:val="superscript"/>
              </w:rPr>
              <w:t>th</w:t>
            </w:r>
            <w:r>
              <w:rPr>
                <w:rFonts w:cstheme="minorHAnsi"/>
                <w:color w:val="365F91" w:themeColor="accent1" w:themeShade="BF"/>
                <w:sz w:val="21"/>
                <w:szCs w:val="21"/>
              </w:rPr>
              <w:t xml:space="preserve"> November 2021 </w:t>
            </w:r>
          </w:p>
        </w:tc>
      </w:tr>
      <w:tr w:rsidR="004E796D" w14:paraId="4274872C" w14:textId="77777777" w:rsidTr="004E796D">
        <w:tc>
          <w:tcPr>
            <w:tcW w:w="1696" w:type="dxa"/>
          </w:tcPr>
          <w:p w14:paraId="3F68D7C1" w14:textId="64B1CAE5" w:rsidR="004E796D" w:rsidRPr="00DD6233" w:rsidRDefault="004E796D" w:rsidP="004E796D">
            <w:pPr>
              <w:pStyle w:val="NoSpacing"/>
              <w:rPr>
                <w:b/>
                <w:bCs/>
                <w:color w:val="365F91" w:themeColor="accent1" w:themeShade="BF"/>
              </w:rPr>
            </w:pPr>
            <w:r w:rsidRPr="00DD6233">
              <w:rPr>
                <w:b/>
                <w:bCs/>
                <w:color w:val="365F91" w:themeColor="accent1" w:themeShade="BF"/>
              </w:rPr>
              <w:t>Venue</w:t>
            </w:r>
          </w:p>
        </w:tc>
        <w:tc>
          <w:tcPr>
            <w:tcW w:w="8760" w:type="dxa"/>
          </w:tcPr>
          <w:p w14:paraId="3429CB99" w14:textId="04937DAF" w:rsidR="004E796D" w:rsidRPr="000F7156" w:rsidRDefault="002F7F8C" w:rsidP="004E796D">
            <w:pPr>
              <w:pStyle w:val="NoSpacing"/>
              <w:jc w:val="both"/>
              <w:rPr>
                <w:rFonts w:cstheme="minorHAnsi"/>
                <w:color w:val="365F91" w:themeColor="accent1" w:themeShade="BF"/>
                <w:sz w:val="21"/>
                <w:szCs w:val="21"/>
              </w:rPr>
            </w:pPr>
            <w:r w:rsidRPr="000F7156">
              <w:rPr>
                <w:rFonts w:cstheme="minorHAnsi"/>
                <w:color w:val="365F91" w:themeColor="accent1" w:themeShade="BF"/>
                <w:sz w:val="21"/>
                <w:szCs w:val="21"/>
              </w:rPr>
              <w:t xml:space="preserve">Bathgate Xcite </w:t>
            </w:r>
          </w:p>
        </w:tc>
      </w:tr>
      <w:tr w:rsidR="004E796D" w14:paraId="27775DBD" w14:textId="77777777" w:rsidTr="004E796D">
        <w:tc>
          <w:tcPr>
            <w:tcW w:w="1696" w:type="dxa"/>
          </w:tcPr>
          <w:p w14:paraId="0B726D9E" w14:textId="608196C2" w:rsidR="004E796D" w:rsidRPr="00DD6233" w:rsidRDefault="004E796D" w:rsidP="004E796D">
            <w:pPr>
              <w:pStyle w:val="NoSpacing"/>
              <w:rPr>
                <w:b/>
                <w:bCs/>
                <w:color w:val="365F91" w:themeColor="accent1" w:themeShade="BF"/>
              </w:rPr>
            </w:pPr>
            <w:r w:rsidRPr="00DD6233">
              <w:rPr>
                <w:b/>
                <w:bCs/>
                <w:color w:val="365F91" w:themeColor="accent1" w:themeShade="BF"/>
              </w:rPr>
              <w:t>Age Groups</w:t>
            </w:r>
          </w:p>
        </w:tc>
        <w:tc>
          <w:tcPr>
            <w:tcW w:w="8760" w:type="dxa"/>
          </w:tcPr>
          <w:p w14:paraId="20665A28" w14:textId="0D855A20"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12, 13, 14, 15, 16, 17, 18 &amp; over </w:t>
            </w:r>
          </w:p>
          <w:p w14:paraId="3FE3F694" w14:textId="119D7F95"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Age as at 31st December 2021</w:t>
            </w:r>
          </w:p>
        </w:tc>
      </w:tr>
      <w:tr w:rsidR="004E796D" w14:paraId="0B576A57" w14:textId="77777777" w:rsidTr="004E796D">
        <w:tc>
          <w:tcPr>
            <w:tcW w:w="1696" w:type="dxa"/>
          </w:tcPr>
          <w:p w14:paraId="2953EA90" w14:textId="251F27EB" w:rsidR="004E796D" w:rsidRPr="00DD6233" w:rsidRDefault="004E796D" w:rsidP="004E796D">
            <w:pPr>
              <w:pStyle w:val="NoSpacing"/>
              <w:rPr>
                <w:b/>
                <w:bCs/>
                <w:color w:val="365F91" w:themeColor="accent1" w:themeShade="BF"/>
              </w:rPr>
            </w:pPr>
            <w:r w:rsidRPr="00DD6233">
              <w:rPr>
                <w:b/>
                <w:bCs/>
                <w:color w:val="365F91" w:themeColor="accent1" w:themeShade="BF"/>
              </w:rPr>
              <w:t>Events</w:t>
            </w:r>
          </w:p>
        </w:tc>
        <w:tc>
          <w:tcPr>
            <w:tcW w:w="8760" w:type="dxa"/>
          </w:tcPr>
          <w:p w14:paraId="2AD8E1AD" w14:textId="153D190A"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Freestyle</w:t>
            </w:r>
          </w:p>
          <w:p w14:paraId="5D566C02" w14:textId="7BC01A41"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 xml:space="preserve">00m Backstroke, </w:t>
            </w:r>
          </w:p>
          <w:p w14:paraId="577A717A" w14:textId="31F11FCD"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Breaststroke</w:t>
            </w:r>
          </w:p>
          <w:p w14:paraId="0F602C9D" w14:textId="48F33C18" w:rsidR="004E796D" w:rsidRPr="00875253"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2</w:t>
            </w:r>
            <w:r w:rsidR="004E796D" w:rsidRPr="00875253">
              <w:rPr>
                <w:rFonts w:cstheme="minorHAnsi"/>
                <w:color w:val="365F91" w:themeColor="accent1" w:themeShade="BF"/>
                <w:sz w:val="21"/>
                <w:szCs w:val="21"/>
              </w:rPr>
              <w:t>00m Butterfly</w:t>
            </w:r>
          </w:p>
          <w:p w14:paraId="53618715" w14:textId="77777777" w:rsidR="004E796D" w:rsidRDefault="00A42B74" w:rsidP="004E796D">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004E796D" w:rsidRPr="00875253">
              <w:rPr>
                <w:rFonts w:cstheme="minorHAnsi"/>
                <w:color w:val="365F91" w:themeColor="accent1" w:themeShade="BF"/>
                <w:sz w:val="21"/>
                <w:szCs w:val="21"/>
              </w:rPr>
              <w:t>00m Individual Medley</w:t>
            </w:r>
          </w:p>
          <w:p w14:paraId="135A540E" w14:textId="69D722F7" w:rsidR="00A42B74" w:rsidRPr="00875253" w:rsidRDefault="00A42B74" w:rsidP="00A42B74">
            <w:pPr>
              <w:pStyle w:val="NoSpacing"/>
              <w:jc w:val="both"/>
              <w:rPr>
                <w:rFonts w:cstheme="minorHAnsi"/>
                <w:color w:val="365F91" w:themeColor="accent1" w:themeShade="BF"/>
                <w:sz w:val="21"/>
                <w:szCs w:val="21"/>
              </w:rPr>
            </w:pPr>
            <w:r>
              <w:rPr>
                <w:rFonts w:cstheme="minorHAnsi"/>
                <w:color w:val="365F91" w:themeColor="accent1" w:themeShade="BF"/>
                <w:sz w:val="21"/>
                <w:szCs w:val="21"/>
              </w:rPr>
              <w:t>4</w:t>
            </w:r>
            <w:r w:rsidRPr="00875253">
              <w:rPr>
                <w:rFonts w:cstheme="minorHAnsi"/>
                <w:color w:val="365F91" w:themeColor="accent1" w:themeShade="BF"/>
                <w:sz w:val="21"/>
                <w:szCs w:val="21"/>
              </w:rPr>
              <w:t>00m Freestyle</w:t>
            </w:r>
          </w:p>
        </w:tc>
      </w:tr>
      <w:tr w:rsidR="004E796D" w14:paraId="5B0E142A" w14:textId="77777777" w:rsidTr="004E796D">
        <w:tc>
          <w:tcPr>
            <w:tcW w:w="1696" w:type="dxa"/>
          </w:tcPr>
          <w:p w14:paraId="3397497F" w14:textId="2A1C37C9" w:rsidR="004E796D" w:rsidRPr="00DD6233" w:rsidRDefault="004E796D" w:rsidP="004E796D">
            <w:pPr>
              <w:pStyle w:val="NoSpacing"/>
              <w:rPr>
                <w:b/>
                <w:bCs/>
                <w:color w:val="365F91" w:themeColor="accent1" w:themeShade="BF"/>
              </w:rPr>
            </w:pPr>
            <w:r w:rsidRPr="00DD6233">
              <w:rPr>
                <w:b/>
                <w:bCs/>
                <w:color w:val="365F91" w:themeColor="accent1" w:themeShade="BF"/>
              </w:rPr>
              <w:t>East District Contact</w:t>
            </w:r>
          </w:p>
        </w:tc>
        <w:tc>
          <w:tcPr>
            <w:tcW w:w="8760" w:type="dxa"/>
          </w:tcPr>
          <w:p w14:paraId="273850AC" w14:textId="77777777"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Lynne Rafferty, East District Event Planning</w:t>
            </w:r>
          </w:p>
          <w:p w14:paraId="4DEB6853" w14:textId="54A4836B" w:rsidR="004E796D" w:rsidRPr="00875253" w:rsidRDefault="004E796D"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Email: </w:t>
            </w:r>
            <w:hyperlink r:id="rId14" w:history="1">
              <w:r w:rsidR="000468FD" w:rsidRPr="00E13ED7">
                <w:rPr>
                  <w:rStyle w:val="Hyperlink"/>
                  <w:rFonts w:cstheme="minorHAnsi"/>
                  <w:sz w:val="21"/>
                  <w:szCs w:val="21"/>
                </w:rPr>
                <w:t>sasaeastdistricteventplanning@gmail.com</w:t>
              </w:r>
            </w:hyperlink>
            <w:r w:rsidRPr="00875253">
              <w:rPr>
                <w:rFonts w:cstheme="minorHAnsi"/>
                <w:color w:val="365F91" w:themeColor="accent1" w:themeShade="BF"/>
                <w:sz w:val="21"/>
                <w:szCs w:val="21"/>
              </w:rPr>
              <w:t xml:space="preserve">  </w:t>
            </w:r>
          </w:p>
        </w:tc>
      </w:tr>
      <w:tr w:rsidR="004E796D" w14:paraId="37811B71" w14:textId="77777777" w:rsidTr="004E796D">
        <w:tc>
          <w:tcPr>
            <w:tcW w:w="1696" w:type="dxa"/>
          </w:tcPr>
          <w:p w14:paraId="46286B32" w14:textId="5738E337" w:rsidR="004E796D" w:rsidRPr="00DD6233" w:rsidRDefault="004E796D" w:rsidP="004E796D">
            <w:pPr>
              <w:pStyle w:val="NoSpacing"/>
              <w:rPr>
                <w:b/>
                <w:bCs/>
                <w:color w:val="365F91" w:themeColor="accent1" w:themeShade="BF"/>
              </w:rPr>
            </w:pPr>
            <w:r w:rsidRPr="00DD6233">
              <w:rPr>
                <w:b/>
                <w:bCs/>
                <w:color w:val="365F91" w:themeColor="accent1" w:themeShade="BF"/>
              </w:rPr>
              <w:t>Entry deadline</w:t>
            </w:r>
          </w:p>
        </w:tc>
        <w:tc>
          <w:tcPr>
            <w:tcW w:w="8760" w:type="dxa"/>
          </w:tcPr>
          <w:p w14:paraId="17A53223" w14:textId="729F81CA"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The entry deadline is 12</w:t>
            </w:r>
            <w:r w:rsidR="00772EF8" w:rsidRPr="00E86C7E">
              <w:rPr>
                <w:rFonts w:cstheme="minorHAnsi"/>
                <w:color w:val="365F91" w:themeColor="accent1" w:themeShade="BF"/>
                <w:sz w:val="21"/>
                <w:szCs w:val="21"/>
              </w:rPr>
              <w:t xml:space="preserve"> noon</w:t>
            </w:r>
            <w:r w:rsidRPr="00E86C7E">
              <w:rPr>
                <w:rFonts w:cstheme="minorHAnsi"/>
                <w:color w:val="365F91" w:themeColor="accent1" w:themeShade="BF"/>
                <w:sz w:val="21"/>
                <w:szCs w:val="21"/>
              </w:rPr>
              <w:t xml:space="preserve"> on </w:t>
            </w:r>
            <w:r w:rsidR="00E86C7E" w:rsidRPr="00E86C7E">
              <w:rPr>
                <w:rFonts w:cstheme="minorHAnsi"/>
                <w:color w:val="365F91" w:themeColor="accent1" w:themeShade="BF"/>
                <w:sz w:val="21"/>
                <w:szCs w:val="21"/>
              </w:rPr>
              <w:t>Thursday 28</w:t>
            </w:r>
            <w:r w:rsidR="00E86C7E" w:rsidRPr="00E86C7E">
              <w:rPr>
                <w:rFonts w:cstheme="minorHAnsi"/>
                <w:color w:val="365F91" w:themeColor="accent1" w:themeShade="BF"/>
                <w:sz w:val="21"/>
                <w:szCs w:val="21"/>
                <w:vertAlign w:val="superscript"/>
              </w:rPr>
              <w:t>th</w:t>
            </w:r>
            <w:r w:rsidR="00E86C7E" w:rsidRPr="00E86C7E">
              <w:rPr>
                <w:rFonts w:cstheme="minorHAnsi"/>
                <w:color w:val="365F91" w:themeColor="accent1" w:themeShade="BF"/>
                <w:sz w:val="21"/>
                <w:szCs w:val="21"/>
              </w:rPr>
              <w:t xml:space="preserve"> </w:t>
            </w:r>
            <w:r w:rsidR="00A42B74" w:rsidRPr="00E86C7E">
              <w:rPr>
                <w:rFonts w:cstheme="minorHAnsi"/>
                <w:color w:val="365F91" w:themeColor="accent1" w:themeShade="BF"/>
                <w:sz w:val="21"/>
                <w:szCs w:val="21"/>
              </w:rPr>
              <w:t>October</w:t>
            </w:r>
            <w:r w:rsidRPr="00E86C7E">
              <w:rPr>
                <w:rFonts w:cstheme="minorHAnsi"/>
                <w:color w:val="365F91" w:themeColor="accent1" w:themeShade="BF"/>
                <w:sz w:val="21"/>
                <w:szCs w:val="21"/>
              </w:rPr>
              <w:t xml:space="preserve"> </w:t>
            </w:r>
          </w:p>
        </w:tc>
      </w:tr>
      <w:tr w:rsidR="004E796D" w14:paraId="5E604E7E" w14:textId="77777777" w:rsidTr="004E796D">
        <w:tc>
          <w:tcPr>
            <w:tcW w:w="1696" w:type="dxa"/>
          </w:tcPr>
          <w:p w14:paraId="0CAB3F34" w14:textId="0687B6EA" w:rsidR="004E796D" w:rsidRPr="00DD6233" w:rsidRDefault="004E796D" w:rsidP="004E796D">
            <w:pPr>
              <w:pStyle w:val="NoSpacing"/>
              <w:rPr>
                <w:b/>
                <w:bCs/>
                <w:color w:val="365F91" w:themeColor="accent1" w:themeShade="BF"/>
              </w:rPr>
            </w:pPr>
            <w:r w:rsidRPr="00DD6233">
              <w:rPr>
                <w:b/>
                <w:bCs/>
                <w:color w:val="365F91" w:themeColor="accent1" w:themeShade="BF"/>
              </w:rPr>
              <w:t>Eligibility</w:t>
            </w:r>
          </w:p>
        </w:tc>
        <w:tc>
          <w:tcPr>
            <w:tcW w:w="8760" w:type="dxa"/>
          </w:tcPr>
          <w:p w14:paraId="5434ADC8" w14:textId="3FADB03F"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All swimmers must be aged 12 or over at 31 December 2021 and registered members of SASA, training with a club affiliated to Scottish Swimming at the time of the competition.</w:t>
            </w:r>
          </w:p>
          <w:p w14:paraId="28A078F4" w14:textId="77777777" w:rsidR="004E796D" w:rsidRPr="00E86C7E" w:rsidRDefault="004E796D" w:rsidP="004E796D">
            <w:pPr>
              <w:pStyle w:val="NoSpacing"/>
              <w:jc w:val="both"/>
              <w:rPr>
                <w:rFonts w:cstheme="minorHAnsi"/>
                <w:color w:val="365F91" w:themeColor="accent1" w:themeShade="BF"/>
                <w:sz w:val="21"/>
                <w:szCs w:val="21"/>
              </w:rPr>
            </w:pPr>
          </w:p>
          <w:p w14:paraId="3B84DC82" w14:textId="30AE2E6F"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 xml:space="preserve">Only swimmers </w:t>
            </w:r>
            <w:r w:rsidR="0003587F" w:rsidRPr="00E86C7E">
              <w:rPr>
                <w:rFonts w:cstheme="minorHAnsi"/>
                <w:color w:val="365F91" w:themeColor="accent1" w:themeShade="BF"/>
                <w:sz w:val="21"/>
                <w:szCs w:val="21"/>
              </w:rPr>
              <w:t xml:space="preserve">who are first claim members of </w:t>
            </w:r>
            <w:r w:rsidR="00772EF8" w:rsidRPr="00E86C7E">
              <w:rPr>
                <w:rFonts w:cstheme="minorHAnsi"/>
                <w:color w:val="365F91" w:themeColor="accent1" w:themeShade="BF"/>
                <w:sz w:val="21"/>
                <w:szCs w:val="21"/>
              </w:rPr>
              <w:t xml:space="preserve">an </w:t>
            </w:r>
            <w:r w:rsidR="0003587F" w:rsidRPr="00E86C7E">
              <w:rPr>
                <w:rFonts w:cstheme="minorHAnsi"/>
                <w:color w:val="365F91" w:themeColor="accent1" w:themeShade="BF"/>
                <w:sz w:val="21"/>
                <w:szCs w:val="21"/>
              </w:rPr>
              <w:t>East District c</w:t>
            </w:r>
            <w:r w:rsidR="00D05030" w:rsidRPr="00E86C7E">
              <w:rPr>
                <w:rFonts w:cstheme="minorHAnsi"/>
                <w:color w:val="365F91" w:themeColor="accent1" w:themeShade="BF"/>
                <w:sz w:val="21"/>
                <w:szCs w:val="21"/>
              </w:rPr>
              <w:t>l</w:t>
            </w:r>
            <w:r w:rsidR="0003587F" w:rsidRPr="00E86C7E">
              <w:rPr>
                <w:rFonts w:cstheme="minorHAnsi"/>
                <w:color w:val="365F91" w:themeColor="accent1" w:themeShade="BF"/>
                <w:sz w:val="21"/>
                <w:szCs w:val="21"/>
              </w:rPr>
              <w:t xml:space="preserve">ub and therefore </w:t>
            </w:r>
            <w:r w:rsidRPr="00E86C7E">
              <w:rPr>
                <w:rFonts w:cstheme="minorHAnsi"/>
                <w:color w:val="365F91" w:themeColor="accent1" w:themeShade="BF"/>
                <w:sz w:val="21"/>
                <w:szCs w:val="21"/>
              </w:rPr>
              <w:t xml:space="preserve">eligible to swim in </w:t>
            </w:r>
            <w:r w:rsidR="00772EF8" w:rsidRPr="00E86C7E">
              <w:rPr>
                <w:rFonts w:cstheme="minorHAnsi"/>
                <w:color w:val="365F91" w:themeColor="accent1" w:themeShade="BF"/>
                <w:sz w:val="21"/>
                <w:szCs w:val="21"/>
              </w:rPr>
              <w:t xml:space="preserve">an </w:t>
            </w:r>
            <w:r w:rsidRPr="00E86C7E">
              <w:rPr>
                <w:rFonts w:cstheme="minorHAnsi"/>
                <w:color w:val="365F91" w:themeColor="accent1" w:themeShade="BF"/>
                <w:sz w:val="21"/>
                <w:szCs w:val="21"/>
              </w:rPr>
              <w:t>EDAGs may enter this time trial.</w:t>
            </w:r>
          </w:p>
          <w:p w14:paraId="442AEBCB" w14:textId="77777777" w:rsidR="004E796D" w:rsidRPr="00E86C7E" w:rsidRDefault="004E796D" w:rsidP="004E796D">
            <w:pPr>
              <w:pStyle w:val="NoSpacing"/>
              <w:jc w:val="both"/>
              <w:rPr>
                <w:rFonts w:cstheme="minorHAnsi"/>
                <w:color w:val="365F91" w:themeColor="accent1" w:themeShade="BF"/>
                <w:sz w:val="21"/>
                <w:szCs w:val="21"/>
              </w:rPr>
            </w:pPr>
          </w:p>
          <w:p w14:paraId="21317D97" w14:textId="61F33C6C"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There will be two sessions per day</w:t>
            </w:r>
            <w:r w:rsidR="00A42B74" w:rsidRPr="00E86C7E">
              <w:rPr>
                <w:rFonts w:cstheme="minorHAnsi"/>
                <w:color w:val="365F91" w:themeColor="accent1" w:themeShade="BF"/>
                <w:sz w:val="21"/>
                <w:szCs w:val="21"/>
              </w:rPr>
              <w:t>.</w:t>
            </w:r>
          </w:p>
          <w:p w14:paraId="12B07B8D" w14:textId="19ABFF6F" w:rsidR="004E796D" w:rsidRPr="00E86C7E" w:rsidRDefault="004E796D" w:rsidP="004E796D">
            <w:pPr>
              <w:pStyle w:val="NoSpacing"/>
              <w:jc w:val="both"/>
              <w:rPr>
                <w:rFonts w:cstheme="minorHAnsi"/>
                <w:color w:val="365F91" w:themeColor="accent1" w:themeShade="BF"/>
                <w:sz w:val="21"/>
                <w:szCs w:val="21"/>
              </w:rPr>
            </w:pPr>
          </w:p>
          <w:p w14:paraId="20A46917" w14:textId="4B61E050" w:rsidR="004E796D" w:rsidRPr="00E86C7E" w:rsidRDefault="004E796D" w:rsidP="004E796D">
            <w:pPr>
              <w:pStyle w:val="NoSpacing"/>
              <w:jc w:val="both"/>
              <w:rPr>
                <w:rFonts w:cstheme="minorHAnsi"/>
                <w:color w:val="365F91" w:themeColor="accent1" w:themeShade="BF"/>
                <w:sz w:val="21"/>
                <w:szCs w:val="21"/>
              </w:rPr>
            </w:pPr>
            <w:r w:rsidRPr="00E86C7E">
              <w:rPr>
                <w:rFonts w:cstheme="minorHAnsi"/>
                <w:color w:val="365F91" w:themeColor="accent1" w:themeShade="BF"/>
                <w:sz w:val="21"/>
                <w:szCs w:val="21"/>
              </w:rPr>
              <w:t xml:space="preserve">Swimmer numbers for events will be agreed by the swim committee </w:t>
            </w:r>
            <w:r w:rsidR="00772EF8" w:rsidRPr="00E86C7E">
              <w:rPr>
                <w:rFonts w:cstheme="minorHAnsi"/>
                <w:color w:val="365F91" w:themeColor="accent1" w:themeShade="BF"/>
                <w:sz w:val="21"/>
                <w:szCs w:val="21"/>
              </w:rPr>
              <w:t xml:space="preserve">and the facility </w:t>
            </w:r>
            <w:r w:rsidRPr="00E86C7E">
              <w:rPr>
                <w:rFonts w:cstheme="minorHAnsi"/>
                <w:color w:val="365F91" w:themeColor="accent1" w:themeShade="BF"/>
                <w:sz w:val="21"/>
                <w:szCs w:val="21"/>
              </w:rPr>
              <w:t xml:space="preserve">after entries are received. If it is necessary to reject entries, this will be done at the discretion of the </w:t>
            </w:r>
            <w:r w:rsidR="0003587F" w:rsidRPr="00E86C7E">
              <w:rPr>
                <w:rFonts w:cstheme="minorHAnsi"/>
                <w:color w:val="365F91" w:themeColor="accent1" w:themeShade="BF"/>
                <w:sz w:val="21"/>
                <w:szCs w:val="21"/>
              </w:rPr>
              <w:t>swim committee</w:t>
            </w:r>
            <w:r w:rsidRPr="00E86C7E">
              <w:rPr>
                <w:rFonts w:cstheme="minorHAnsi"/>
                <w:color w:val="365F91" w:themeColor="accent1" w:themeShade="BF"/>
                <w:sz w:val="21"/>
                <w:szCs w:val="21"/>
              </w:rPr>
              <w:t xml:space="preserve">.  </w:t>
            </w:r>
          </w:p>
        </w:tc>
      </w:tr>
      <w:tr w:rsidR="004E796D" w14:paraId="1633D4E3" w14:textId="77777777" w:rsidTr="004E796D">
        <w:tc>
          <w:tcPr>
            <w:tcW w:w="1696" w:type="dxa"/>
          </w:tcPr>
          <w:p w14:paraId="11F33B5D" w14:textId="5D2C8162" w:rsidR="004E796D" w:rsidRPr="00DD6233" w:rsidRDefault="000802CF" w:rsidP="004E796D">
            <w:pPr>
              <w:pStyle w:val="NoSpacing"/>
              <w:rPr>
                <w:b/>
                <w:bCs/>
                <w:color w:val="365F91" w:themeColor="accent1" w:themeShade="BF"/>
              </w:rPr>
            </w:pPr>
            <w:r w:rsidRPr="00DD6233">
              <w:rPr>
                <w:b/>
                <w:bCs/>
                <w:color w:val="365F91" w:themeColor="accent1" w:themeShade="BF"/>
              </w:rPr>
              <w:t>Entry Guide</w:t>
            </w:r>
          </w:p>
        </w:tc>
        <w:tc>
          <w:tcPr>
            <w:tcW w:w="8760" w:type="dxa"/>
          </w:tcPr>
          <w:p w14:paraId="22005295" w14:textId="0C9C95D4"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This information</w:t>
            </w:r>
            <w:r w:rsidR="00772EF8">
              <w:rPr>
                <w:rFonts w:cstheme="minorHAnsi"/>
                <w:color w:val="365F91" w:themeColor="accent1" w:themeShade="BF"/>
                <w:sz w:val="21"/>
                <w:szCs w:val="21"/>
              </w:rPr>
              <w:t xml:space="preserve"> regarding</w:t>
            </w:r>
            <w:r w:rsidRPr="00875253">
              <w:rPr>
                <w:rFonts w:cstheme="minorHAnsi"/>
                <w:color w:val="365F91" w:themeColor="accent1" w:themeShade="BF"/>
                <w:sz w:val="21"/>
                <w:szCs w:val="21"/>
              </w:rPr>
              <w:t xml:space="preserve"> entry is a guide and is subject to change.</w:t>
            </w:r>
          </w:p>
          <w:p w14:paraId="09CD85CE" w14:textId="77777777" w:rsidR="000802CF" w:rsidRPr="00875253" w:rsidRDefault="000802CF" w:rsidP="000802CF">
            <w:pPr>
              <w:pStyle w:val="NoSpacing"/>
              <w:jc w:val="both"/>
              <w:rPr>
                <w:rFonts w:cstheme="minorHAnsi"/>
                <w:color w:val="365F91" w:themeColor="accent1" w:themeShade="BF"/>
                <w:sz w:val="21"/>
                <w:szCs w:val="21"/>
              </w:rPr>
            </w:pPr>
          </w:p>
          <w:p w14:paraId="71FE2E47" w14:textId="3562EB64"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Entry into the meets will be by clubs on official entry files. Swimmers may be entered if they are considered as currently swimming at District level. It is likely that the competition as a whole will be oversubscribed and clubs should only enter swimmers with coach approval. Swimmers may be entered for </w:t>
            </w:r>
            <w:r w:rsidR="0003587F" w:rsidRPr="00875253">
              <w:rPr>
                <w:rFonts w:cstheme="minorHAnsi"/>
                <w:color w:val="365F91" w:themeColor="accent1" w:themeShade="BF"/>
                <w:sz w:val="21"/>
                <w:szCs w:val="21"/>
              </w:rPr>
              <w:t>up to</w:t>
            </w:r>
            <w:r w:rsidRPr="00875253">
              <w:rPr>
                <w:rFonts w:cstheme="minorHAnsi"/>
                <w:color w:val="365F91" w:themeColor="accent1" w:themeShade="BF"/>
                <w:sz w:val="21"/>
                <w:szCs w:val="21"/>
              </w:rPr>
              <w:t xml:space="preserve"> </w:t>
            </w:r>
            <w:r w:rsidR="00A42B74">
              <w:rPr>
                <w:rFonts w:cstheme="minorHAnsi"/>
                <w:color w:val="365F91" w:themeColor="accent1" w:themeShade="BF"/>
                <w:sz w:val="21"/>
                <w:szCs w:val="21"/>
              </w:rPr>
              <w:t>6</w:t>
            </w:r>
            <w:r w:rsidRPr="00875253">
              <w:rPr>
                <w:rFonts w:cstheme="minorHAnsi"/>
                <w:color w:val="365F91" w:themeColor="accent1" w:themeShade="BF"/>
                <w:sz w:val="21"/>
                <w:szCs w:val="21"/>
              </w:rPr>
              <w:t xml:space="preserve"> events in total.</w:t>
            </w:r>
          </w:p>
          <w:p w14:paraId="03533FF9" w14:textId="088B72CC" w:rsidR="000802CF" w:rsidRPr="00875253" w:rsidRDefault="000802CF" w:rsidP="000802CF">
            <w:pPr>
              <w:pStyle w:val="NoSpacing"/>
              <w:jc w:val="both"/>
              <w:rPr>
                <w:rFonts w:cstheme="minorHAnsi"/>
                <w:color w:val="365F91" w:themeColor="accent1" w:themeShade="BF"/>
                <w:sz w:val="21"/>
                <w:szCs w:val="21"/>
              </w:rPr>
            </w:pPr>
          </w:p>
          <w:p w14:paraId="25F827C7" w14:textId="45EB027C" w:rsidR="00D9319C" w:rsidRPr="00C63206" w:rsidRDefault="000F7156" w:rsidP="00D9319C">
            <w:pPr>
              <w:rPr>
                <w:rFonts w:cstheme="minorHAnsi"/>
                <w:strike/>
                <w:color w:val="365F91" w:themeColor="accent1" w:themeShade="BF"/>
                <w:sz w:val="21"/>
                <w:szCs w:val="21"/>
              </w:rPr>
            </w:pPr>
            <w:r w:rsidRPr="000F7156">
              <w:rPr>
                <w:color w:val="365F91" w:themeColor="accent1" w:themeShade="BF"/>
              </w:rPr>
              <w:t xml:space="preserve">Entries from multi classification swimmers are welcome into the designated events for their classification. </w:t>
            </w:r>
            <w:r w:rsidR="00D9319C" w:rsidRPr="000F7156">
              <w:rPr>
                <w:rFonts w:cstheme="minorHAnsi"/>
                <w:color w:val="365F91" w:themeColor="accent1" w:themeShade="BF"/>
                <w:sz w:val="21"/>
                <w:szCs w:val="21"/>
              </w:rPr>
              <w:t xml:space="preserve">Classified </w:t>
            </w:r>
            <w:r w:rsidR="00D9319C" w:rsidRPr="00875253">
              <w:rPr>
                <w:rFonts w:cstheme="minorHAnsi"/>
                <w:color w:val="365F91" w:themeColor="accent1" w:themeShade="BF"/>
                <w:sz w:val="21"/>
                <w:szCs w:val="21"/>
              </w:rPr>
              <w:t xml:space="preserve">para-swimmers may be entered into the event if they are at district </w:t>
            </w:r>
            <w:r w:rsidR="00752F48">
              <w:rPr>
                <w:rFonts w:cstheme="minorHAnsi"/>
                <w:color w:val="365F91" w:themeColor="accent1" w:themeShade="BF"/>
                <w:sz w:val="21"/>
                <w:szCs w:val="21"/>
              </w:rPr>
              <w:t>level.</w:t>
            </w:r>
            <w:r w:rsidR="00D9319C" w:rsidRPr="00875253">
              <w:rPr>
                <w:rFonts w:cstheme="minorHAnsi"/>
                <w:color w:val="365F91" w:themeColor="accent1" w:themeShade="BF"/>
                <w:sz w:val="21"/>
                <w:szCs w:val="21"/>
              </w:rPr>
              <w:t xml:space="preserve"> </w:t>
            </w:r>
            <w:r w:rsidR="00772EF8">
              <w:rPr>
                <w:rFonts w:cstheme="minorHAnsi"/>
                <w:color w:val="365F91" w:themeColor="accent1" w:themeShade="BF"/>
                <w:sz w:val="21"/>
                <w:szCs w:val="21"/>
              </w:rPr>
              <w:t xml:space="preserve">Clubs should include in their email with entries that their files include para-swimmers. </w:t>
            </w:r>
          </w:p>
          <w:p w14:paraId="41EF7160" w14:textId="77777777" w:rsidR="000802CF" w:rsidRPr="00875253" w:rsidRDefault="000802CF" w:rsidP="000802CF">
            <w:pPr>
              <w:pStyle w:val="NoSpacing"/>
              <w:jc w:val="both"/>
              <w:rPr>
                <w:rFonts w:cstheme="minorHAnsi"/>
                <w:color w:val="365F91" w:themeColor="accent1" w:themeShade="BF"/>
                <w:sz w:val="21"/>
                <w:szCs w:val="21"/>
              </w:rPr>
            </w:pPr>
          </w:p>
          <w:p w14:paraId="3EF4A599" w14:textId="3DEFA0F8" w:rsidR="00D9319C" w:rsidRPr="00875253" w:rsidRDefault="003E6090" w:rsidP="00D9319C">
            <w:pPr>
              <w:pStyle w:val="NoSpacing"/>
              <w:jc w:val="both"/>
              <w:rPr>
                <w:rFonts w:cstheme="minorHAnsi"/>
                <w:color w:val="365F91" w:themeColor="accent1" w:themeShade="BF"/>
                <w:sz w:val="21"/>
                <w:szCs w:val="21"/>
              </w:rPr>
            </w:pPr>
            <w:r>
              <w:rPr>
                <w:rFonts w:cstheme="minorHAnsi"/>
                <w:color w:val="365F91" w:themeColor="accent1" w:themeShade="BF"/>
                <w:sz w:val="21"/>
                <w:szCs w:val="21"/>
              </w:rPr>
              <w:t>S</w:t>
            </w:r>
            <w:r w:rsidRPr="00875253">
              <w:rPr>
                <w:rFonts w:cstheme="minorHAnsi"/>
                <w:color w:val="365F91" w:themeColor="accent1" w:themeShade="BF"/>
                <w:sz w:val="21"/>
                <w:szCs w:val="21"/>
              </w:rPr>
              <w:t>wimmers</w:t>
            </w:r>
            <w:r w:rsidR="00D9319C" w:rsidRPr="00875253">
              <w:rPr>
                <w:rFonts w:cstheme="minorHAnsi"/>
                <w:color w:val="365F91" w:themeColor="accent1" w:themeShade="BF"/>
                <w:sz w:val="21"/>
                <w:szCs w:val="21"/>
              </w:rPr>
              <w:t xml:space="preserve"> not accepted to the District event </w:t>
            </w:r>
            <w:r w:rsidR="00A42B74">
              <w:rPr>
                <w:rFonts w:cstheme="minorHAnsi"/>
                <w:color w:val="365F91" w:themeColor="accent1" w:themeShade="BF"/>
                <w:sz w:val="21"/>
                <w:szCs w:val="21"/>
              </w:rPr>
              <w:t xml:space="preserve">will have their </w:t>
            </w:r>
            <w:r w:rsidR="00D9319C" w:rsidRPr="00875253">
              <w:rPr>
                <w:rFonts w:cstheme="minorHAnsi"/>
                <w:color w:val="365F91" w:themeColor="accent1" w:themeShade="BF"/>
                <w:sz w:val="21"/>
                <w:szCs w:val="21"/>
              </w:rPr>
              <w:t xml:space="preserve">entry fee will be refunded in full. </w:t>
            </w:r>
          </w:p>
          <w:p w14:paraId="4614D609" w14:textId="77777777" w:rsidR="000802CF" w:rsidRPr="00875253" w:rsidRDefault="000802CF" w:rsidP="000802CF">
            <w:pPr>
              <w:pStyle w:val="NoSpacing"/>
              <w:jc w:val="both"/>
              <w:rPr>
                <w:rFonts w:cstheme="minorHAnsi"/>
                <w:color w:val="365F91" w:themeColor="accent1" w:themeShade="BF"/>
                <w:sz w:val="21"/>
                <w:szCs w:val="21"/>
              </w:rPr>
            </w:pPr>
          </w:p>
          <w:p w14:paraId="466F9C03" w14:textId="2AB99A3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The </w:t>
            </w:r>
            <w:r w:rsidR="00772EF8" w:rsidRPr="00772EF8">
              <w:rPr>
                <w:rFonts w:cstheme="minorHAnsi"/>
                <w:color w:val="365F91" w:themeColor="accent1" w:themeShade="BF"/>
                <w:sz w:val="21"/>
                <w:szCs w:val="21"/>
              </w:rPr>
              <w:t>East</w:t>
            </w:r>
            <w:r w:rsidR="00772EF8" w:rsidRPr="00875253">
              <w:rPr>
                <w:rFonts w:cstheme="minorHAnsi"/>
                <w:color w:val="365F91" w:themeColor="accent1" w:themeShade="BF"/>
                <w:sz w:val="21"/>
                <w:szCs w:val="21"/>
              </w:rPr>
              <w:t xml:space="preserve"> </w:t>
            </w:r>
            <w:r w:rsidR="00D9319C" w:rsidRPr="00875253">
              <w:rPr>
                <w:rFonts w:cstheme="minorHAnsi"/>
                <w:color w:val="365F91" w:themeColor="accent1" w:themeShade="BF"/>
                <w:sz w:val="21"/>
                <w:szCs w:val="21"/>
              </w:rPr>
              <w:t>District swim committee</w:t>
            </w:r>
            <w:r w:rsidRPr="00875253">
              <w:rPr>
                <w:rFonts w:cstheme="minorHAnsi"/>
                <w:color w:val="365F91" w:themeColor="accent1" w:themeShade="BF"/>
                <w:sz w:val="21"/>
                <w:szCs w:val="21"/>
              </w:rPr>
              <w:t xml:space="preserve"> reserve the right to make decisions on oversubscriptions in any way that is necessary to meet the conditions for the competition. Covid-19</w:t>
            </w:r>
            <w:r w:rsidR="00D9319C" w:rsidRPr="00875253">
              <w:rPr>
                <w:rFonts w:cstheme="minorHAnsi"/>
                <w:color w:val="365F91" w:themeColor="accent1" w:themeShade="BF"/>
                <w:sz w:val="21"/>
                <w:szCs w:val="21"/>
              </w:rPr>
              <w:t xml:space="preserve">/facility policies </w:t>
            </w:r>
            <w:r w:rsidRPr="00875253">
              <w:rPr>
                <w:rFonts w:cstheme="minorHAnsi"/>
                <w:color w:val="365F91" w:themeColor="accent1" w:themeShade="BF"/>
                <w:sz w:val="21"/>
                <w:szCs w:val="21"/>
              </w:rPr>
              <w:t xml:space="preserve">may restrict the numbers of swimmers for the time available. </w:t>
            </w:r>
            <w:r w:rsidR="00D9319C" w:rsidRPr="00875253">
              <w:rPr>
                <w:rFonts w:cstheme="minorHAnsi"/>
                <w:color w:val="365F91" w:themeColor="accent1" w:themeShade="BF"/>
                <w:sz w:val="21"/>
                <w:szCs w:val="21"/>
              </w:rPr>
              <w:t xml:space="preserve">This means that any </w:t>
            </w:r>
            <w:r w:rsidRPr="00875253">
              <w:rPr>
                <w:rFonts w:cstheme="minorHAnsi"/>
                <w:color w:val="365F91" w:themeColor="accent1" w:themeShade="BF"/>
                <w:sz w:val="21"/>
                <w:szCs w:val="21"/>
              </w:rPr>
              <w:t xml:space="preserve">swimmer accepted </w:t>
            </w:r>
            <w:r w:rsidR="00D05030">
              <w:rPr>
                <w:rFonts w:cstheme="minorHAnsi"/>
                <w:color w:val="365F91" w:themeColor="accent1" w:themeShade="BF"/>
                <w:sz w:val="21"/>
                <w:szCs w:val="21"/>
              </w:rPr>
              <w:t>in</w:t>
            </w:r>
            <w:r w:rsidRPr="00875253">
              <w:rPr>
                <w:rFonts w:cstheme="minorHAnsi"/>
                <w:color w:val="365F91" w:themeColor="accent1" w:themeShade="BF"/>
                <w:sz w:val="21"/>
                <w:szCs w:val="21"/>
              </w:rPr>
              <w:t xml:space="preserve">to the meet, </w:t>
            </w:r>
            <w:r w:rsidR="00F35000" w:rsidRPr="00F35000">
              <w:rPr>
                <w:rFonts w:cstheme="minorHAnsi"/>
                <w:b/>
                <w:bCs/>
                <w:color w:val="365F91" w:themeColor="accent1" w:themeShade="BF"/>
                <w:sz w:val="21"/>
                <w:szCs w:val="21"/>
              </w:rPr>
              <w:t>may not</w:t>
            </w:r>
            <w:r w:rsidRPr="00875253">
              <w:rPr>
                <w:rFonts w:cstheme="minorHAnsi"/>
                <w:color w:val="365F91" w:themeColor="accent1" w:themeShade="BF"/>
                <w:sz w:val="21"/>
                <w:szCs w:val="21"/>
              </w:rPr>
              <w:t xml:space="preserve"> be able to swim all </w:t>
            </w:r>
            <w:r w:rsidR="00D9319C" w:rsidRPr="00875253">
              <w:rPr>
                <w:rFonts w:cstheme="minorHAnsi"/>
                <w:color w:val="365F91" w:themeColor="accent1" w:themeShade="BF"/>
                <w:sz w:val="21"/>
                <w:szCs w:val="21"/>
              </w:rPr>
              <w:t xml:space="preserve">events they enter, </w:t>
            </w:r>
            <w:r w:rsidRPr="00875253">
              <w:rPr>
                <w:rFonts w:cstheme="minorHAnsi"/>
                <w:color w:val="365F91" w:themeColor="accent1" w:themeShade="BF"/>
                <w:sz w:val="21"/>
                <w:szCs w:val="21"/>
              </w:rPr>
              <w:t xml:space="preserve">to make best use of the time available. </w:t>
            </w:r>
          </w:p>
          <w:p w14:paraId="1E2B2514" w14:textId="77777777" w:rsidR="000802CF" w:rsidRPr="00875253" w:rsidRDefault="000802CF" w:rsidP="000802CF">
            <w:pPr>
              <w:pStyle w:val="NoSpacing"/>
              <w:jc w:val="both"/>
              <w:rPr>
                <w:rFonts w:cstheme="minorHAnsi"/>
                <w:color w:val="365F91" w:themeColor="accent1" w:themeShade="BF"/>
                <w:sz w:val="21"/>
                <w:szCs w:val="21"/>
              </w:rPr>
            </w:pPr>
          </w:p>
          <w:p w14:paraId="42C0F628" w14:textId="143BD228"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Times must be submitted for all events entered. </w:t>
            </w:r>
            <w:r w:rsidR="00D9319C" w:rsidRPr="00875253">
              <w:rPr>
                <w:rFonts w:cstheme="minorHAnsi"/>
                <w:color w:val="365F91" w:themeColor="accent1" w:themeShade="BF"/>
                <w:sz w:val="21"/>
                <w:szCs w:val="21"/>
              </w:rPr>
              <w:t>Times should have</w:t>
            </w:r>
            <w:r w:rsidRPr="00875253">
              <w:rPr>
                <w:rFonts w:cstheme="minorHAnsi"/>
                <w:color w:val="365F91" w:themeColor="accent1" w:themeShade="BF"/>
                <w:sz w:val="21"/>
                <w:szCs w:val="21"/>
              </w:rPr>
              <w:t xml:space="preserve"> been recorded by a swimmer </w:t>
            </w:r>
          </w:p>
          <w:p w14:paraId="3A67117D" w14:textId="7E85989F" w:rsidR="00C63206"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lastRenderedPageBreak/>
              <w:t xml:space="preserve">between 1 January 2019 – </w:t>
            </w:r>
            <w:r w:rsidR="00F35000">
              <w:rPr>
                <w:rFonts w:cstheme="minorHAnsi"/>
                <w:color w:val="365F91" w:themeColor="accent1" w:themeShade="BF"/>
                <w:sz w:val="21"/>
                <w:szCs w:val="21"/>
              </w:rPr>
              <w:t>current date</w:t>
            </w:r>
            <w:r w:rsidRPr="00875253">
              <w:rPr>
                <w:rFonts w:cstheme="minorHAnsi"/>
                <w:color w:val="365F91" w:themeColor="accent1" w:themeShade="BF"/>
                <w:sz w:val="21"/>
                <w:szCs w:val="21"/>
              </w:rPr>
              <w:t xml:space="preserve"> can be submitted. Times do not need to be accredited times but they should be real times achieved at meets or at club time trials.</w:t>
            </w:r>
            <w:r w:rsidR="00772EF8">
              <w:rPr>
                <w:rFonts w:cstheme="minorHAnsi"/>
                <w:color w:val="365F91" w:themeColor="accent1" w:themeShade="BF"/>
                <w:sz w:val="21"/>
                <w:szCs w:val="21"/>
              </w:rPr>
              <w:t xml:space="preserve"> Whilst we do not ask for proof of </w:t>
            </w:r>
            <w:r w:rsidR="00095FBB">
              <w:rPr>
                <w:rFonts w:cstheme="minorHAnsi"/>
                <w:color w:val="365F91" w:themeColor="accent1" w:themeShade="BF"/>
                <w:sz w:val="21"/>
                <w:szCs w:val="21"/>
              </w:rPr>
              <w:t>time</w:t>
            </w:r>
            <w:r w:rsidR="000F7156">
              <w:rPr>
                <w:rFonts w:cstheme="minorHAnsi"/>
                <w:color w:val="365F91" w:themeColor="accent1" w:themeShade="BF"/>
                <w:sz w:val="21"/>
                <w:szCs w:val="21"/>
              </w:rPr>
              <w:t xml:space="preserve"> for the meet</w:t>
            </w:r>
            <w:r w:rsidR="00095FBB">
              <w:rPr>
                <w:rFonts w:cstheme="minorHAnsi"/>
                <w:color w:val="365F91" w:themeColor="accent1" w:themeShade="BF"/>
                <w:sz w:val="21"/>
                <w:szCs w:val="21"/>
              </w:rPr>
              <w:t xml:space="preserve">, we will be undertaking random checks and clubs may be asked pre and post event to provide additional information. </w:t>
            </w:r>
          </w:p>
          <w:p w14:paraId="6AB35399" w14:textId="77777777" w:rsidR="000802CF" w:rsidRPr="000F7156" w:rsidRDefault="000802CF" w:rsidP="000802CF">
            <w:pPr>
              <w:pStyle w:val="NoSpacing"/>
              <w:jc w:val="both"/>
              <w:rPr>
                <w:rFonts w:cstheme="minorHAnsi"/>
                <w:color w:val="365F91" w:themeColor="accent1" w:themeShade="BF"/>
                <w:sz w:val="21"/>
                <w:szCs w:val="21"/>
              </w:rPr>
            </w:pPr>
          </w:p>
          <w:p w14:paraId="3B3909A5" w14:textId="607485BC" w:rsidR="004E796D" w:rsidRPr="00875253" w:rsidRDefault="000802CF" w:rsidP="000802CF">
            <w:pPr>
              <w:pStyle w:val="NoSpacing"/>
              <w:jc w:val="both"/>
              <w:rPr>
                <w:rFonts w:cstheme="minorHAnsi"/>
                <w:color w:val="365F91" w:themeColor="accent1" w:themeShade="BF"/>
                <w:sz w:val="21"/>
                <w:szCs w:val="21"/>
              </w:rPr>
            </w:pPr>
            <w:r w:rsidRPr="000F7156">
              <w:rPr>
                <w:rFonts w:cstheme="minorHAnsi"/>
                <w:color w:val="365F91" w:themeColor="accent1" w:themeShade="BF"/>
                <w:sz w:val="21"/>
                <w:szCs w:val="21"/>
              </w:rPr>
              <w:t xml:space="preserve">The cost per </w:t>
            </w:r>
            <w:r w:rsidR="00F35000" w:rsidRPr="000F7156">
              <w:rPr>
                <w:rFonts w:cstheme="minorHAnsi"/>
                <w:color w:val="365F91" w:themeColor="accent1" w:themeShade="BF"/>
                <w:sz w:val="21"/>
                <w:szCs w:val="21"/>
              </w:rPr>
              <w:t>event will be £8.50</w:t>
            </w:r>
          </w:p>
        </w:tc>
      </w:tr>
      <w:tr w:rsidR="004E796D" w14:paraId="69B8EF06" w14:textId="77777777" w:rsidTr="004E796D">
        <w:tc>
          <w:tcPr>
            <w:tcW w:w="1696" w:type="dxa"/>
          </w:tcPr>
          <w:p w14:paraId="27E46CF7" w14:textId="74B6E444" w:rsidR="004E796D" w:rsidRPr="00DD6233" w:rsidRDefault="000802CF" w:rsidP="004E796D">
            <w:pPr>
              <w:pStyle w:val="NoSpacing"/>
              <w:rPr>
                <w:b/>
                <w:bCs/>
                <w:color w:val="365F91" w:themeColor="accent1" w:themeShade="BF"/>
              </w:rPr>
            </w:pPr>
            <w:r w:rsidRPr="00DD6233">
              <w:rPr>
                <w:b/>
                <w:bCs/>
                <w:color w:val="365F91" w:themeColor="accent1" w:themeShade="BF"/>
              </w:rPr>
              <w:lastRenderedPageBreak/>
              <w:t>Spectating</w:t>
            </w:r>
          </w:p>
        </w:tc>
        <w:tc>
          <w:tcPr>
            <w:tcW w:w="8760" w:type="dxa"/>
          </w:tcPr>
          <w:p w14:paraId="013502CC" w14:textId="60576448" w:rsidR="004E796D" w:rsidRPr="00875253" w:rsidRDefault="000802CF" w:rsidP="004E796D">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There will be no spectating at the venue</w:t>
            </w:r>
          </w:p>
        </w:tc>
      </w:tr>
      <w:tr w:rsidR="000802CF" w14:paraId="730FE201" w14:textId="77777777" w:rsidTr="004E796D">
        <w:tc>
          <w:tcPr>
            <w:tcW w:w="1696" w:type="dxa"/>
          </w:tcPr>
          <w:p w14:paraId="596C95F8" w14:textId="35BFBB05" w:rsidR="000802CF" w:rsidRPr="00DD6233" w:rsidRDefault="000802CF" w:rsidP="004E796D">
            <w:pPr>
              <w:pStyle w:val="NoSpacing"/>
              <w:rPr>
                <w:b/>
                <w:bCs/>
                <w:color w:val="365F91" w:themeColor="accent1" w:themeShade="BF"/>
              </w:rPr>
            </w:pPr>
            <w:r w:rsidRPr="00DD6233">
              <w:rPr>
                <w:b/>
                <w:bCs/>
                <w:color w:val="365F91" w:themeColor="accent1" w:themeShade="BF"/>
              </w:rPr>
              <w:t>COVID-19</w:t>
            </w:r>
          </w:p>
        </w:tc>
        <w:tc>
          <w:tcPr>
            <w:tcW w:w="8760" w:type="dxa"/>
          </w:tcPr>
          <w:p w14:paraId="6B7E5F0F" w14:textId="147EC6AD" w:rsidR="000802CF" w:rsidRPr="00875253"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We want to ensure return to competition, as far as is possible, for everyone attending, is a safe and healthy environment that will be an enjoyable and successful. </w:t>
            </w:r>
          </w:p>
          <w:p w14:paraId="3D6F20A6" w14:textId="77777777" w:rsidR="000802CF" w:rsidRPr="00875253" w:rsidRDefault="000802CF" w:rsidP="000802CF">
            <w:pPr>
              <w:pStyle w:val="NoSpacing"/>
              <w:jc w:val="both"/>
              <w:rPr>
                <w:rFonts w:cstheme="minorHAnsi"/>
                <w:color w:val="365F91" w:themeColor="accent1" w:themeShade="BF"/>
                <w:sz w:val="21"/>
                <w:szCs w:val="21"/>
              </w:rPr>
            </w:pPr>
          </w:p>
          <w:p w14:paraId="31575411" w14:textId="51632138" w:rsidR="000802CF" w:rsidRDefault="000802CF" w:rsidP="000802CF">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All competition in Scotland will be operated in line with the </w:t>
            </w:r>
            <w:hyperlink r:id="rId15" w:history="1">
              <w:r w:rsidRPr="00875253">
                <w:rPr>
                  <w:rStyle w:val="Hyperlink"/>
                  <w:rFonts w:cstheme="minorHAnsi"/>
                  <w:color w:val="0000BF" w:themeColor="hyperlink" w:themeShade="BF"/>
                  <w:sz w:val="21"/>
                  <w:szCs w:val="21"/>
                </w:rPr>
                <w:t>Scottish Government</w:t>
              </w:r>
            </w:hyperlink>
            <w:r w:rsidRPr="00875253">
              <w:rPr>
                <w:rFonts w:cstheme="minorHAnsi"/>
                <w:color w:val="365F91" w:themeColor="accent1" w:themeShade="BF"/>
                <w:sz w:val="21"/>
                <w:szCs w:val="21"/>
              </w:rPr>
              <w:t xml:space="preserve"> and </w:t>
            </w:r>
            <w:hyperlink r:id="rId16" w:history="1">
              <w:r w:rsidRPr="00875253">
                <w:rPr>
                  <w:rStyle w:val="Hyperlink"/>
                  <w:rFonts w:cstheme="minorHAnsi"/>
                  <w:color w:val="0000BF" w:themeColor="hyperlink" w:themeShade="BF"/>
                  <w:sz w:val="21"/>
                  <w:szCs w:val="21"/>
                </w:rPr>
                <w:t>Public Health Scotland</w:t>
              </w:r>
            </w:hyperlink>
            <w:r w:rsidRPr="00875253">
              <w:rPr>
                <w:rFonts w:cstheme="minorHAnsi"/>
                <w:color w:val="365F91" w:themeColor="accent1" w:themeShade="BF"/>
                <w:sz w:val="21"/>
                <w:szCs w:val="21"/>
              </w:rPr>
              <w:t xml:space="preserve"> guidance and with the </w:t>
            </w:r>
            <w:hyperlink r:id="rId17" w:history="1">
              <w:r w:rsidRPr="00875253">
                <w:rPr>
                  <w:rStyle w:val="Hyperlink"/>
                  <w:rFonts w:cstheme="minorHAnsi"/>
                  <w:color w:val="0000BF" w:themeColor="hyperlink" w:themeShade="BF"/>
                  <w:sz w:val="21"/>
                  <w:szCs w:val="21"/>
                </w:rPr>
                <w:t>Scottish Swimming Competition Management Guidance Document</w:t>
              </w:r>
            </w:hyperlink>
            <w:r w:rsidRPr="00875253">
              <w:rPr>
                <w:rFonts w:cstheme="minorHAnsi"/>
                <w:color w:val="365F91" w:themeColor="accent1" w:themeShade="BF"/>
                <w:sz w:val="21"/>
                <w:szCs w:val="21"/>
              </w:rPr>
              <w:t>, current at the time of the competition taking place.</w:t>
            </w:r>
          </w:p>
          <w:p w14:paraId="62FE46A5" w14:textId="4FE917F5" w:rsidR="00EF3EE5" w:rsidRDefault="00EF3EE5" w:rsidP="000802CF">
            <w:pPr>
              <w:pStyle w:val="NoSpacing"/>
              <w:jc w:val="both"/>
              <w:rPr>
                <w:rFonts w:cstheme="minorHAnsi"/>
                <w:color w:val="365F91" w:themeColor="accent1" w:themeShade="BF"/>
                <w:sz w:val="21"/>
                <w:szCs w:val="21"/>
              </w:rPr>
            </w:pPr>
          </w:p>
          <w:p w14:paraId="57BA0A8A" w14:textId="77777777" w:rsidR="00EF3EE5" w:rsidRPr="00875253" w:rsidRDefault="00EF3EE5" w:rsidP="00EF3EE5">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There may be specific conditions of attendance at the meet. Full details will be issued nearer the date of the competition.</w:t>
            </w:r>
          </w:p>
          <w:p w14:paraId="396841EC" w14:textId="77777777" w:rsidR="000802CF" w:rsidRPr="00875253" w:rsidRDefault="000802CF" w:rsidP="000802CF">
            <w:pPr>
              <w:pStyle w:val="NoSpacing"/>
              <w:jc w:val="both"/>
              <w:rPr>
                <w:rFonts w:cstheme="minorHAnsi"/>
                <w:color w:val="365F91" w:themeColor="accent1" w:themeShade="BF"/>
                <w:sz w:val="21"/>
                <w:szCs w:val="21"/>
              </w:rPr>
            </w:pPr>
          </w:p>
          <w:p w14:paraId="58B99002" w14:textId="77777777" w:rsidR="000802CF" w:rsidRDefault="000802CF" w:rsidP="002B2F7B">
            <w:pPr>
              <w:pStyle w:val="NoSpacing"/>
              <w:jc w:val="both"/>
              <w:rPr>
                <w:rFonts w:cstheme="minorHAnsi"/>
                <w:b/>
                <w:bCs/>
                <w:color w:val="365F91" w:themeColor="accent1" w:themeShade="BF"/>
                <w:sz w:val="21"/>
                <w:szCs w:val="21"/>
              </w:rPr>
            </w:pPr>
            <w:r w:rsidRPr="00875253">
              <w:rPr>
                <w:rFonts w:cstheme="minorHAnsi"/>
                <w:color w:val="365F91" w:themeColor="accent1" w:themeShade="BF"/>
                <w:sz w:val="21"/>
                <w:szCs w:val="21"/>
              </w:rPr>
              <w:t>All competitors and other attendees are required to adhere to the conditions of the competition</w:t>
            </w:r>
            <w:r w:rsidR="002B2F7B">
              <w:rPr>
                <w:rFonts w:cstheme="minorHAnsi"/>
                <w:color w:val="365F91" w:themeColor="accent1" w:themeShade="BF"/>
                <w:sz w:val="21"/>
                <w:szCs w:val="21"/>
              </w:rPr>
              <w:t xml:space="preserve"> </w:t>
            </w:r>
            <w:r w:rsidRPr="00875253">
              <w:rPr>
                <w:rFonts w:cstheme="minorHAnsi"/>
                <w:color w:val="365F91" w:themeColor="accent1" w:themeShade="BF"/>
                <w:sz w:val="21"/>
                <w:szCs w:val="21"/>
              </w:rPr>
              <w:t xml:space="preserve">to ensure that we all stay compliant and safe. </w:t>
            </w:r>
            <w:r w:rsidRPr="004452A9">
              <w:rPr>
                <w:rFonts w:cstheme="minorHAnsi"/>
                <w:b/>
                <w:bCs/>
                <w:color w:val="365F91" w:themeColor="accent1" w:themeShade="BF"/>
                <w:sz w:val="21"/>
                <w:szCs w:val="21"/>
              </w:rPr>
              <w:t>Anyone failing to follow the conditions will be refused access or removed from the venue and no refund will be offered</w:t>
            </w:r>
          </w:p>
          <w:p w14:paraId="7E106D81" w14:textId="77777777" w:rsidR="00ED40CB" w:rsidRDefault="00ED40CB" w:rsidP="002B2F7B">
            <w:pPr>
              <w:pStyle w:val="NoSpacing"/>
              <w:jc w:val="both"/>
              <w:rPr>
                <w:rFonts w:cstheme="minorHAnsi"/>
                <w:b/>
                <w:bCs/>
                <w:color w:val="365F91" w:themeColor="accent1" w:themeShade="BF"/>
                <w:sz w:val="21"/>
                <w:szCs w:val="21"/>
              </w:rPr>
            </w:pPr>
          </w:p>
          <w:p w14:paraId="35C21E44" w14:textId="4936AD79" w:rsidR="00ED40CB" w:rsidRPr="00875253" w:rsidRDefault="008E4188" w:rsidP="008E4188">
            <w:pPr>
              <w:pStyle w:val="NoSpacing"/>
              <w:jc w:val="both"/>
              <w:rPr>
                <w:rFonts w:cstheme="minorHAnsi"/>
                <w:color w:val="365F91" w:themeColor="accent1" w:themeShade="BF"/>
                <w:sz w:val="21"/>
                <w:szCs w:val="21"/>
              </w:rPr>
            </w:pPr>
            <w:r w:rsidRPr="008E4188">
              <w:rPr>
                <w:rFonts w:cstheme="minorHAnsi"/>
                <w:b/>
                <w:bCs/>
                <w:color w:val="365F91" w:themeColor="accent1" w:themeShade="BF"/>
                <w:sz w:val="21"/>
                <w:szCs w:val="21"/>
              </w:rPr>
              <w:t xml:space="preserve">At present Scotland is at below Level 0. However, these levels of restriction may have changed by the competition dates. </w:t>
            </w:r>
            <w:r>
              <w:rPr>
                <w:rFonts w:cstheme="minorHAnsi"/>
                <w:b/>
                <w:bCs/>
                <w:color w:val="365F91" w:themeColor="accent1" w:themeShade="BF"/>
                <w:sz w:val="21"/>
                <w:szCs w:val="21"/>
              </w:rPr>
              <w:t>SASA East District</w:t>
            </w:r>
            <w:r w:rsidRPr="008E4188">
              <w:rPr>
                <w:rFonts w:cstheme="minorHAnsi"/>
                <w:b/>
                <w:bCs/>
                <w:color w:val="365F91" w:themeColor="accent1" w:themeShade="BF"/>
                <w:sz w:val="21"/>
                <w:szCs w:val="21"/>
              </w:rPr>
              <w:t xml:space="preserve"> will be guided by and will implement all relevant requirements requested by sportscotland</w:t>
            </w:r>
            <w:r>
              <w:rPr>
                <w:rFonts w:cstheme="minorHAnsi"/>
                <w:b/>
                <w:bCs/>
                <w:color w:val="365F91" w:themeColor="accent1" w:themeShade="BF"/>
                <w:sz w:val="21"/>
                <w:szCs w:val="21"/>
              </w:rPr>
              <w:t>, Scottish Swimming</w:t>
            </w:r>
            <w:r w:rsidRPr="008E4188">
              <w:rPr>
                <w:rFonts w:cstheme="minorHAnsi"/>
                <w:b/>
                <w:bCs/>
                <w:color w:val="365F91" w:themeColor="accent1" w:themeShade="BF"/>
                <w:sz w:val="21"/>
                <w:szCs w:val="21"/>
              </w:rPr>
              <w:t xml:space="preserve"> and the Scottish Government at that time.</w:t>
            </w:r>
          </w:p>
        </w:tc>
      </w:tr>
      <w:tr w:rsidR="00DD6233" w14:paraId="6E52A431" w14:textId="77777777" w:rsidTr="004E796D">
        <w:tc>
          <w:tcPr>
            <w:tcW w:w="1696" w:type="dxa"/>
          </w:tcPr>
          <w:p w14:paraId="0592E1FC" w14:textId="77777777" w:rsidR="00DD6233" w:rsidRPr="00DD6233" w:rsidRDefault="00DD6233" w:rsidP="004E796D">
            <w:pPr>
              <w:pStyle w:val="NoSpacing"/>
              <w:rPr>
                <w:b/>
                <w:bCs/>
                <w:color w:val="365F91" w:themeColor="accent1" w:themeShade="BF"/>
              </w:rPr>
            </w:pPr>
            <w:r w:rsidRPr="00DD6233">
              <w:rPr>
                <w:b/>
                <w:bCs/>
                <w:color w:val="365F91" w:themeColor="accent1" w:themeShade="BF"/>
              </w:rPr>
              <w:t>Competition Disclaimer</w:t>
            </w:r>
          </w:p>
          <w:p w14:paraId="26B0DC0E" w14:textId="77777777" w:rsidR="00DD6233" w:rsidRPr="00DD6233" w:rsidRDefault="00DD6233" w:rsidP="004E796D">
            <w:pPr>
              <w:pStyle w:val="NoSpacing"/>
              <w:rPr>
                <w:b/>
                <w:bCs/>
                <w:color w:val="365F91" w:themeColor="accent1" w:themeShade="BF"/>
              </w:rPr>
            </w:pPr>
          </w:p>
          <w:p w14:paraId="09B48CD3" w14:textId="0795C218" w:rsidR="00DD6233" w:rsidRPr="00DD6233" w:rsidRDefault="00DD6233" w:rsidP="004E796D">
            <w:pPr>
              <w:pStyle w:val="NoSpacing"/>
              <w:rPr>
                <w:b/>
                <w:bCs/>
                <w:color w:val="365F91" w:themeColor="accent1" w:themeShade="BF"/>
              </w:rPr>
            </w:pPr>
            <w:r w:rsidRPr="00DD6233">
              <w:rPr>
                <w:b/>
                <w:bCs/>
                <w:color w:val="365F91" w:themeColor="accent1" w:themeShade="BF"/>
              </w:rPr>
              <w:t>PLEASE NOTE:</w:t>
            </w:r>
          </w:p>
        </w:tc>
        <w:tc>
          <w:tcPr>
            <w:tcW w:w="8760" w:type="dxa"/>
          </w:tcPr>
          <w:p w14:paraId="634F128F" w14:textId="3E7F17BA"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 xml:space="preserve">While every reasonable effort will be made for the competition to happen, potential changes in COVID restrictions </w:t>
            </w:r>
            <w:r w:rsidR="00D9319C" w:rsidRPr="00875253">
              <w:rPr>
                <w:rFonts w:cstheme="minorHAnsi"/>
                <w:color w:val="365F91" w:themeColor="accent1" w:themeShade="BF"/>
                <w:sz w:val="21"/>
                <w:szCs w:val="21"/>
              </w:rPr>
              <w:t>may restrict or prevent the competition from taking place</w:t>
            </w:r>
            <w:r w:rsidRPr="00875253">
              <w:rPr>
                <w:rFonts w:cstheme="minorHAnsi"/>
                <w:color w:val="365F91" w:themeColor="accent1" w:themeShade="BF"/>
                <w:sz w:val="21"/>
                <w:szCs w:val="21"/>
              </w:rPr>
              <w:t>. The conditions for the meet and whether the competition ultimately take place is dependent on the local restrictions in place on facilities, the sporting activity and the participants.</w:t>
            </w:r>
          </w:p>
          <w:p w14:paraId="5649102C" w14:textId="77777777" w:rsidR="00DD6233" w:rsidRPr="00875253" w:rsidRDefault="00DD6233" w:rsidP="00DD6233">
            <w:pPr>
              <w:pStyle w:val="NoSpacing"/>
              <w:jc w:val="both"/>
              <w:rPr>
                <w:rFonts w:cstheme="minorHAnsi"/>
                <w:color w:val="365F91" w:themeColor="accent1" w:themeShade="BF"/>
                <w:sz w:val="21"/>
                <w:szCs w:val="21"/>
              </w:rPr>
            </w:pPr>
          </w:p>
          <w:p w14:paraId="0C215704" w14:textId="663CF4CF" w:rsidR="00DD6233" w:rsidRPr="00875253" w:rsidRDefault="00DD6233" w:rsidP="00DD6233">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No guarantee can be given by SASA East District that the meet will take place at a particular time, on any particular date or at any particular venue. SASA East District reserves the right to cancel the meet without notice and without liability for doing so if required. The competition will not be rescheduled if it is unable to take place on the scheduled dates.</w:t>
            </w:r>
          </w:p>
          <w:p w14:paraId="59CDBF17" w14:textId="77777777" w:rsidR="00DD6233" w:rsidRPr="00875253" w:rsidRDefault="00DD6233" w:rsidP="00DD6233">
            <w:pPr>
              <w:pStyle w:val="NoSpacing"/>
              <w:jc w:val="both"/>
              <w:rPr>
                <w:rFonts w:cstheme="minorHAnsi"/>
                <w:color w:val="365F91" w:themeColor="accent1" w:themeShade="BF"/>
                <w:sz w:val="21"/>
                <w:szCs w:val="21"/>
              </w:rPr>
            </w:pPr>
          </w:p>
          <w:p w14:paraId="6E8B3A90" w14:textId="73B0EC87" w:rsidR="00DD6233" w:rsidRPr="00875253" w:rsidRDefault="00DD6233" w:rsidP="00FB0200">
            <w:pPr>
              <w:pStyle w:val="NoSpacing"/>
              <w:jc w:val="both"/>
              <w:rPr>
                <w:rFonts w:cstheme="minorHAnsi"/>
                <w:color w:val="365F91" w:themeColor="accent1" w:themeShade="BF"/>
                <w:sz w:val="21"/>
                <w:szCs w:val="21"/>
              </w:rPr>
            </w:pPr>
            <w:r w:rsidRPr="00875253">
              <w:rPr>
                <w:rFonts w:cstheme="minorHAnsi"/>
                <w:color w:val="365F91" w:themeColor="accent1" w:themeShade="BF"/>
                <w:sz w:val="21"/>
                <w:szCs w:val="21"/>
              </w:rPr>
              <w:t>In the event of cancellation or abandonment of the event, refunds if any, will be made at the absolute discretion of SASA East District. SASA East District will have no legal liability to make a refund or to pay any form of consequential or indirect damage such as loss of enjoyment, travel, catering and accommodation</w:t>
            </w:r>
          </w:p>
        </w:tc>
      </w:tr>
    </w:tbl>
    <w:p w14:paraId="2B51955C" w14:textId="7E41434F" w:rsidR="001833D2" w:rsidRDefault="001833D2" w:rsidP="00A57C9A">
      <w:pPr>
        <w:jc w:val="both"/>
        <w:rPr>
          <w:rFonts w:ascii="Arial" w:hAnsi="Arial" w:cs="Arial"/>
          <w:b/>
          <w:color w:val="365F91" w:themeColor="accent1" w:themeShade="BF"/>
        </w:rPr>
      </w:pPr>
    </w:p>
    <w:tbl>
      <w:tblPr>
        <w:tblStyle w:val="TableGrid"/>
        <w:tblW w:w="0" w:type="auto"/>
        <w:tblLook w:val="04A0" w:firstRow="1" w:lastRow="0" w:firstColumn="1" w:lastColumn="0" w:noHBand="0" w:noVBand="1"/>
      </w:tblPr>
      <w:tblGrid>
        <w:gridCol w:w="1673"/>
        <w:gridCol w:w="1072"/>
        <w:gridCol w:w="391"/>
        <w:gridCol w:w="1464"/>
        <w:gridCol w:w="1464"/>
        <w:gridCol w:w="1464"/>
        <w:gridCol w:w="1464"/>
        <w:gridCol w:w="1464"/>
      </w:tblGrid>
      <w:tr w:rsidR="009610A0" w14:paraId="6BB81065" w14:textId="644BC9B7" w:rsidTr="0024451C">
        <w:tc>
          <w:tcPr>
            <w:tcW w:w="1673" w:type="dxa"/>
          </w:tcPr>
          <w:p w14:paraId="71D88FA1" w14:textId="77777777" w:rsidR="009610A0" w:rsidRDefault="009610A0" w:rsidP="00412A3D">
            <w:pPr>
              <w:jc w:val="both"/>
              <w:rPr>
                <w:rFonts w:ascii="Arial" w:hAnsi="Arial" w:cs="Arial"/>
                <w:b/>
                <w:color w:val="002060"/>
              </w:rPr>
            </w:pPr>
            <w:r>
              <w:br w:type="page"/>
            </w:r>
            <w:r w:rsidRPr="00AB40E3">
              <w:rPr>
                <w:rFonts w:ascii="Arial" w:hAnsi="Arial" w:cs="Arial"/>
                <w:b/>
                <w:bCs/>
                <w:color w:val="365F91" w:themeColor="accent1" w:themeShade="BF"/>
                <w:sz w:val="20"/>
              </w:rPr>
              <w:t>Dates</w:t>
            </w:r>
          </w:p>
        </w:tc>
        <w:tc>
          <w:tcPr>
            <w:tcW w:w="8783" w:type="dxa"/>
            <w:gridSpan w:val="7"/>
          </w:tcPr>
          <w:p w14:paraId="4A8670DC" w14:textId="1406B5B7" w:rsidR="009610A0" w:rsidRPr="00AB40E3" w:rsidRDefault="009610A0" w:rsidP="00412A3D">
            <w:pPr>
              <w:jc w:val="both"/>
              <w:rPr>
                <w:rFonts w:ascii="Arial" w:hAnsi="Arial" w:cs="Arial"/>
                <w:b/>
                <w:bCs/>
                <w:color w:val="365F91" w:themeColor="accent1" w:themeShade="BF"/>
                <w:sz w:val="20"/>
              </w:rPr>
            </w:pPr>
            <w:r w:rsidRPr="00AB40E3">
              <w:rPr>
                <w:rFonts w:ascii="Arial" w:hAnsi="Arial" w:cs="Arial"/>
                <w:b/>
                <w:bCs/>
                <w:color w:val="365F91" w:themeColor="accent1" w:themeShade="BF"/>
                <w:sz w:val="20"/>
              </w:rPr>
              <w:t xml:space="preserve">Saturday </w:t>
            </w:r>
            <w:r>
              <w:rPr>
                <w:rFonts w:ascii="Arial" w:hAnsi="Arial" w:cs="Arial"/>
                <w:b/>
                <w:bCs/>
                <w:color w:val="365F91" w:themeColor="accent1" w:themeShade="BF"/>
                <w:sz w:val="20"/>
              </w:rPr>
              <w:t>13</w:t>
            </w:r>
            <w:r w:rsidRPr="00F35000">
              <w:rPr>
                <w:rFonts w:ascii="Arial" w:hAnsi="Arial" w:cs="Arial"/>
                <w:b/>
                <w:bCs/>
                <w:color w:val="365F91" w:themeColor="accent1" w:themeShade="BF"/>
                <w:sz w:val="20"/>
                <w:vertAlign w:val="superscript"/>
              </w:rPr>
              <w:t>th</w:t>
            </w:r>
            <w:r>
              <w:rPr>
                <w:rFonts w:ascii="Arial" w:hAnsi="Arial" w:cs="Arial"/>
                <w:b/>
                <w:bCs/>
                <w:color w:val="365F91" w:themeColor="accent1" w:themeShade="BF"/>
                <w:sz w:val="20"/>
              </w:rPr>
              <w:t xml:space="preserve"> and Sunday 14</w:t>
            </w:r>
            <w:r w:rsidRPr="00F35000">
              <w:rPr>
                <w:rFonts w:ascii="Arial" w:hAnsi="Arial" w:cs="Arial"/>
                <w:b/>
                <w:bCs/>
                <w:color w:val="365F91" w:themeColor="accent1" w:themeShade="BF"/>
                <w:sz w:val="20"/>
                <w:vertAlign w:val="superscript"/>
              </w:rPr>
              <w:t>th</w:t>
            </w:r>
            <w:r>
              <w:rPr>
                <w:rFonts w:ascii="Arial" w:hAnsi="Arial" w:cs="Arial"/>
                <w:b/>
                <w:bCs/>
                <w:color w:val="365F91" w:themeColor="accent1" w:themeShade="BF"/>
                <w:sz w:val="20"/>
              </w:rPr>
              <w:t xml:space="preserve"> November </w:t>
            </w:r>
          </w:p>
        </w:tc>
      </w:tr>
      <w:tr w:rsidR="009610A0" w14:paraId="72FE1B08" w14:textId="22A479AC" w:rsidTr="00C16C74">
        <w:tc>
          <w:tcPr>
            <w:tcW w:w="1673" w:type="dxa"/>
          </w:tcPr>
          <w:p w14:paraId="0F59D740" w14:textId="77777777" w:rsidR="009610A0" w:rsidRDefault="009610A0" w:rsidP="00412A3D">
            <w:pPr>
              <w:jc w:val="both"/>
              <w:rPr>
                <w:rFonts w:ascii="Arial" w:hAnsi="Arial" w:cs="Arial"/>
                <w:b/>
                <w:color w:val="002060"/>
              </w:rPr>
            </w:pPr>
            <w:r>
              <w:rPr>
                <w:rFonts w:ascii="Arial" w:hAnsi="Arial" w:cs="Arial"/>
                <w:b/>
                <w:bCs/>
                <w:color w:val="365F91" w:themeColor="accent1" w:themeShade="BF"/>
                <w:sz w:val="20"/>
              </w:rPr>
              <w:t>Pool</w:t>
            </w:r>
          </w:p>
        </w:tc>
        <w:tc>
          <w:tcPr>
            <w:tcW w:w="1072" w:type="dxa"/>
          </w:tcPr>
          <w:p w14:paraId="04A35CBD" w14:textId="36F1E9F6" w:rsidR="009610A0" w:rsidRDefault="009610A0" w:rsidP="00412A3D">
            <w:pPr>
              <w:jc w:val="both"/>
              <w:rPr>
                <w:rFonts w:ascii="Arial" w:hAnsi="Arial" w:cs="Arial"/>
                <w:b/>
                <w:color w:val="002060"/>
              </w:rPr>
            </w:pPr>
            <w:r>
              <w:rPr>
                <w:rFonts w:ascii="Arial" w:hAnsi="Arial" w:cs="Arial"/>
                <w:b/>
                <w:bCs/>
                <w:color w:val="365F91" w:themeColor="accent1" w:themeShade="BF"/>
                <w:sz w:val="20"/>
              </w:rPr>
              <w:t>Bathgate</w:t>
            </w:r>
          </w:p>
        </w:tc>
        <w:tc>
          <w:tcPr>
            <w:tcW w:w="7711" w:type="dxa"/>
            <w:gridSpan w:val="6"/>
          </w:tcPr>
          <w:p w14:paraId="1ADC757B" w14:textId="6803A9A2" w:rsidR="009610A0" w:rsidRDefault="009610A0" w:rsidP="00412A3D">
            <w:pPr>
              <w:jc w:val="both"/>
              <w:rPr>
                <w:rFonts w:ascii="Arial" w:hAnsi="Arial" w:cs="Arial"/>
                <w:b/>
                <w:bCs/>
                <w:color w:val="365F91" w:themeColor="accent1" w:themeShade="BF"/>
                <w:sz w:val="20"/>
              </w:rPr>
            </w:pPr>
            <w:r>
              <w:rPr>
                <w:rFonts w:ascii="Arial" w:hAnsi="Arial" w:cs="Arial"/>
                <w:b/>
                <w:bCs/>
                <w:color w:val="365F91" w:themeColor="accent1" w:themeShade="BF"/>
                <w:sz w:val="20"/>
              </w:rPr>
              <w:t xml:space="preserve">6 </w:t>
            </w:r>
            <w:r w:rsidRPr="00AB40E3">
              <w:rPr>
                <w:rFonts w:ascii="Arial" w:hAnsi="Arial" w:cs="Arial"/>
                <w:b/>
                <w:bCs/>
                <w:color w:val="365F91" w:themeColor="accent1" w:themeShade="BF"/>
                <w:sz w:val="20"/>
              </w:rPr>
              <w:t xml:space="preserve">lane </w:t>
            </w:r>
            <w:r>
              <w:rPr>
                <w:rFonts w:ascii="Arial" w:hAnsi="Arial" w:cs="Arial"/>
                <w:b/>
                <w:bCs/>
                <w:color w:val="365F91" w:themeColor="accent1" w:themeShade="BF"/>
                <w:sz w:val="20"/>
              </w:rPr>
              <w:t>25</w:t>
            </w:r>
            <w:r w:rsidRPr="00AB40E3">
              <w:rPr>
                <w:rFonts w:ascii="Arial" w:hAnsi="Arial" w:cs="Arial"/>
                <w:b/>
                <w:bCs/>
                <w:color w:val="365F91" w:themeColor="accent1" w:themeShade="BF"/>
                <w:sz w:val="20"/>
              </w:rPr>
              <w:t xml:space="preserve">m competition pool, </w:t>
            </w:r>
            <w:r>
              <w:rPr>
                <w:rFonts w:ascii="Arial" w:hAnsi="Arial" w:cs="Arial"/>
                <w:b/>
                <w:bCs/>
                <w:color w:val="365F91" w:themeColor="accent1" w:themeShade="BF"/>
                <w:sz w:val="20"/>
              </w:rPr>
              <w:t>S</w:t>
            </w:r>
            <w:r w:rsidRPr="00AB40E3">
              <w:rPr>
                <w:rFonts w:ascii="Arial" w:hAnsi="Arial" w:cs="Arial"/>
                <w:b/>
                <w:bCs/>
                <w:color w:val="365F91" w:themeColor="accent1" w:themeShade="BF"/>
                <w:sz w:val="20"/>
              </w:rPr>
              <w:t>wim down pool</w:t>
            </w:r>
          </w:p>
        </w:tc>
      </w:tr>
      <w:tr w:rsidR="009610A0" w:rsidRPr="00AB40E3" w14:paraId="1F62DCE5" w14:textId="1693B9CA" w:rsidTr="009610A0">
        <w:tc>
          <w:tcPr>
            <w:tcW w:w="1673" w:type="dxa"/>
          </w:tcPr>
          <w:p w14:paraId="195FEFE7" w14:textId="77777777" w:rsidR="009610A0" w:rsidRDefault="009610A0" w:rsidP="009610A0">
            <w:pPr>
              <w:jc w:val="both"/>
              <w:rPr>
                <w:rFonts w:ascii="Arial" w:hAnsi="Arial" w:cs="Arial"/>
                <w:b/>
                <w:color w:val="002060"/>
              </w:rPr>
            </w:pPr>
            <w:r>
              <w:rPr>
                <w:rFonts w:ascii="Arial" w:hAnsi="Arial" w:cs="Arial"/>
                <w:b/>
                <w:bCs/>
                <w:color w:val="365F91" w:themeColor="accent1" w:themeShade="BF"/>
                <w:sz w:val="20"/>
                <w:szCs w:val="20"/>
              </w:rPr>
              <w:t>Session Times</w:t>
            </w:r>
          </w:p>
        </w:tc>
        <w:tc>
          <w:tcPr>
            <w:tcW w:w="4391" w:type="dxa"/>
            <w:gridSpan w:val="4"/>
            <w:shd w:val="clear" w:color="auto" w:fill="365F91" w:themeFill="accent1" w:themeFillShade="BF"/>
          </w:tcPr>
          <w:p w14:paraId="425704E0" w14:textId="3A58E7B3" w:rsidR="009610A0" w:rsidRPr="00F35000" w:rsidRDefault="009610A0" w:rsidP="009610A0">
            <w:pPr>
              <w:jc w:val="center"/>
              <w:rPr>
                <w:rFonts w:ascii="Arial" w:hAnsi="Arial" w:cs="Arial"/>
                <w:b/>
                <w:color w:val="FFFFFF" w:themeColor="background1"/>
              </w:rPr>
            </w:pPr>
            <w:r w:rsidRPr="00F35000">
              <w:rPr>
                <w:rFonts w:ascii="Arial" w:hAnsi="Arial" w:cs="Arial"/>
                <w:b/>
                <w:color w:val="FFFFFF" w:themeColor="background1"/>
              </w:rPr>
              <w:t>Saturday</w:t>
            </w:r>
            <w:r>
              <w:rPr>
                <w:rFonts w:ascii="Arial" w:hAnsi="Arial" w:cs="Arial"/>
                <w:b/>
                <w:color w:val="FFFFFF" w:themeColor="background1"/>
              </w:rPr>
              <w:t xml:space="preserve"> </w:t>
            </w:r>
            <w:r w:rsidRPr="00F35000">
              <w:rPr>
                <w:rFonts w:ascii="Arial" w:hAnsi="Arial" w:cs="Arial"/>
                <w:b/>
                <w:color w:val="FFFFFF" w:themeColor="background1"/>
              </w:rPr>
              <w:t>13</w:t>
            </w:r>
            <w:r w:rsidRPr="00F35000">
              <w:rPr>
                <w:rFonts w:ascii="Arial" w:hAnsi="Arial" w:cs="Arial"/>
                <w:b/>
                <w:color w:val="FFFFFF" w:themeColor="background1"/>
                <w:vertAlign w:val="superscript"/>
              </w:rPr>
              <w:t>th</w:t>
            </w:r>
            <w:r w:rsidRPr="00F35000">
              <w:rPr>
                <w:rFonts w:ascii="Arial" w:hAnsi="Arial" w:cs="Arial"/>
                <w:b/>
                <w:color w:val="FFFFFF" w:themeColor="background1"/>
              </w:rPr>
              <w:t xml:space="preserve"> November</w:t>
            </w:r>
          </w:p>
        </w:tc>
        <w:tc>
          <w:tcPr>
            <w:tcW w:w="4392" w:type="dxa"/>
            <w:gridSpan w:val="3"/>
            <w:shd w:val="clear" w:color="auto" w:fill="365F91" w:themeFill="accent1" w:themeFillShade="BF"/>
          </w:tcPr>
          <w:p w14:paraId="3C4B4683" w14:textId="47B265B4" w:rsidR="009610A0" w:rsidRPr="00F35000" w:rsidRDefault="009610A0" w:rsidP="009610A0">
            <w:pPr>
              <w:jc w:val="center"/>
              <w:rPr>
                <w:rFonts w:ascii="Arial" w:hAnsi="Arial" w:cs="Arial"/>
                <w:b/>
                <w:color w:val="FFFFFF" w:themeColor="background1"/>
              </w:rPr>
            </w:pPr>
            <w:r>
              <w:rPr>
                <w:rFonts w:ascii="Arial" w:hAnsi="Arial" w:cs="Arial"/>
                <w:b/>
                <w:color w:val="FFFFFF" w:themeColor="background1"/>
              </w:rPr>
              <w:t>Sunday</w:t>
            </w:r>
            <w:r w:rsidRPr="00CA2426">
              <w:rPr>
                <w:rFonts w:ascii="Arial" w:hAnsi="Arial" w:cs="Arial"/>
                <w:b/>
                <w:color w:val="FFFFFF" w:themeColor="background1"/>
              </w:rPr>
              <w:t xml:space="preserve"> 1</w:t>
            </w:r>
            <w:r>
              <w:rPr>
                <w:rFonts w:ascii="Arial" w:hAnsi="Arial" w:cs="Arial"/>
                <w:b/>
                <w:color w:val="FFFFFF" w:themeColor="background1"/>
              </w:rPr>
              <w:t>4</w:t>
            </w:r>
            <w:r w:rsidRPr="00CA2426">
              <w:rPr>
                <w:rFonts w:ascii="Arial" w:hAnsi="Arial" w:cs="Arial"/>
                <w:b/>
                <w:color w:val="FFFFFF" w:themeColor="background1"/>
                <w:vertAlign w:val="superscript"/>
              </w:rPr>
              <w:t>th</w:t>
            </w:r>
            <w:r w:rsidRPr="00CA2426">
              <w:rPr>
                <w:rFonts w:ascii="Arial" w:hAnsi="Arial" w:cs="Arial"/>
                <w:b/>
                <w:color w:val="FFFFFF" w:themeColor="background1"/>
              </w:rPr>
              <w:t xml:space="preserve"> November</w:t>
            </w:r>
          </w:p>
        </w:tc>
      </w:tr>
      <w:tr w:rsidR="009610A0" w14:paraId="71D0E4D2" w14:textId="2EDCD80C" w:rsidTr="009610A0">
        <w:tc>
          <w:tcPr>
            <w:tcW w:w="1673" w:type="dxa"/>
          </w:tcPr>
          <w:p w14:paraId="2EC0F6AA" w14:textId="77777777" w:rsidR="009610A0" w:rsidRDefault="009610A0" w:rsidP="009610A0">
            <w:pPr>
              <w:jc w:val="both"/>
              <w:rPr>
                <w:rFonts w:ascii="Arial" w:hAnsi="Arial" w:cs="Arial"/>
                <w:b/>
                <w:color w:val="002060"/>
              </w:rPr>
            </w:pPr>
          </w:p>
        </w:tc>
        <w:tc>
          <w:tcPr>
            <w:tcW w:w="1463" w:type="dxa"/>
            <w:gridSpan w:val="2"/>
          </w:tcPr>
          <w:p w14:paraId="3BC39773" w14:textId="77777777" w:rsidR="009610A0" w:rsidRDefault="009610A0" w:rsidP="009610A0">
            <w:pPr>
              <w:jc w:val="center"/>
              <w:rPr>
                <w:rFonts w:ascii="Arial" w:hAnsi="Arial" w:cs="Arial"/>
                <w:b/>
                <w:color w:val="002060"/>
              </w:rPr>
            </w:pPr>
            <w:r w:rsidRPr="00AB40E3">
              <w:rPr>
                <w:rFonts w:ascii="Arial" w:hAnsi="Arial" w:cs="Arial"/>
                <w:b/>
                <w:bCs/>
                <w:color w:val="365F91" w:themeColor="accent1" w:themeShade="BF"/>
                <w:sz w:val="20"/>
                <w:szCs w:val="20"/>
              </w:rPr>
              <w:t>Session</w:t>
            </w:r>
          </w:p>
        </w:tc>
        <w:tc>
          <w:tcPr>
            <w:tcW w:w="1464" w:type="dxa"/>
          </w:tcPr>
          <w:p w14:paraId="5995D963" w14:textId="77777777" w:rsidR="009610A0" w:rsidRDefault="009610A0" w:rsidP="009610A0">
            <w:pPr>
              <w:jc w:val="center"/>
              <w:rPr>
                <w:rFonts w:ascii="Arial" w:hAnsi="Arial" w:cs="Arial"/>
                <w:b/>
                <w:color w:val="002060"/>
              </w:rPr>
            </w:pPr>
            <w:r w:rsidRPr="00AB40E3">
              <w:rPr>
                <w:rFonts w:ascii="Arial" w:hAnsi="Arial" w:cs="Arial"/>
                <w:b/>
                <w:bCs/>
                <w:color w:val="365F91" w:themeColor="accent1" w:themeShade="BF"/>
                <w:sz w:val="20"/>
                <w:szCs w:val="20"/>
              </w:rPr>
              <w:t>Warm Up</w:t>
            </w:r>
          </w:p>
        </w:tc>
        <w:tc>
          <w:tcPr>
            <w:tcW w:w="1464" w:type="dxa"/>
          </w:tcPr>
          <w:p w14:paraId="64C19729" w14:textId="77777777" w:rsidR="009610A0" w:rsidRDefault="009610A0" w:rsidP="009610A0">
            <w:pPr>
              <w:jc w:val="center"/>
              <w:rPr>
                <w:rFonts w:ascii="Arial" w:hAnsi="Arial" w:cs="Arial"/>
                <w:b/>
                <w:color w:val="002060"/>
              </w:rPr>
            </w:pPr>
            <w:r w:rsidRPr="00AB40E3">
              <w:rPr>
                <w:rFonts w:ascii="Arial" w:hAnsi="Arial" w:cs="Arial"/>
                <w:b/>
                <w:bCs/>
                <w:color w:val="365F91" w:themeColor="accent1" w:themeShade="BF"/>
                <w:sz w:val="20"/>
                <w:szCs w:val="20"/>
              </w:rPr>
              <w:t>Start</w:t>
            </w:r>
          </w:p>
        </w:tc>
        <w:tc>
          <w:tcPr>
            <w:tcW w:w="1464" w:type="dxa"/>
          </w:tcPr>
          <w:p w14:paraId="6D62A919" w14:textId="18EF8934" w:rsidR="009610A0" w:rsidRPr="00AB40E3" w:rsidRDefault="009610A0" w:rsidP="009610A0">
            <w:pPr>
              <w:jc w:val="center"/>
              <w:rPr>
                <w:rFonts w:ascii="Arial" w:hAnsi="Arial" w:cs="Arial"/>
                <w:b/>
                <w:bCs/>
                <w:color w:val="365F91" w:themeColor="accent1" w:themeShade="BF"/>
                <w:sz w:val="20"/>
                <w:szCs w:val="20"/>
              </w:rPr>
            </w:pPr>
            <w:r w:rsidRPr="00AB40E3">
              <w:rPr>
                <w:rFonts w:ascii="Arial" w:hAnsi="Arial" w:cs="Arial"/>
                <w:b/>
                <w:bCs/>
                <w:color w:val="365F91" w:themeColor="accent1" w:themeShade="BF"/>
                <w:sz w:val="20"/>
                <w:szCs w:val="20"/>
              </w:rPr>
              <w:t>Session</w:t>
            </w:r>
          </w:p>
        </w:tc>
        <w:tc>
          <w:tcPr>
            <w:tcW w:w="1464" w:type="dxa"/>
          </w:tcPr>
          <w:p w14:paraId="00803295" w14:textId="386F417E" w:rsidR="009610A0" w:rsidRPr="00AB40E3" w:rsidRDefault="009610A0" w:rsidP="009610A0">
            <w:pPr>
              <w:jc w:val="center"/>
              <w:rPr>
                <w:rFonts w:ascii="Arial" w:hAnsi="Arial" w:cs="Arial"/>
                <w:b/>
                <w:bCs/>
                <w:color w:val="365F91" w:themeColor="accent1" w:themeShade="BF"/>
                <w:sz w:val="20"/>
                <w:szCs w:val="20"/>
              </w:rPr>
            </w:pPr>
            <w:r w:rsidRPr="00AB40E3">
              <w:rPr>
                <w:rFonts w:ascii="Arial" w:hAnsi="Arial" w:cs="Arial"/>
                <w:b/>
                <w:bCs/>
                <w:color w:val="365F91" w:themeColor="accent1" w:themeShade="BF"/>
                <w:sz w:val="20"/>
                <w:szCs w:val="20"/>
              </w:rPr>
              <w:t>Warm Up</w:t>
            </w:r>
          </w:p>
        </w:tc>
        <w:tc>
          <w:tcPr>
            <w:tcW w:w="1464" w:type="dxa"/>
          </w:tcPr>
          <w:p w14:paraId="695910A2" w14:textId="1F30620E" w:rsidR="009610A0" w:rsidRPr="00AB40E3" w:rsidRDefault="009610A0" w:rsidP="009610A0">
            <w:pPr>
              <w:jc w:val="center"/>
              <w:rPr>
                <w:rFonts w:ascii="Arial" w:hAnsi="Arial" w:cs="Arial"/>
                <w:b/>
                <w:bCs/>
                <w:color w:val="365F91" w:themeColor="accent1" w:themeShade="BF"/>
                <w:sz w:val="20"/>
                <w:szCs w:val="20"/>
              </w:rPr>
            </w:pPr>
            <w:r w:rsidRPr="00AB40E3">
              <w:rPr>
                <w:rFonts w:ascii="Arial" w:hAnsi="Arial" w:cs="Arial"/>
                <w:b/>
                <w:bCs/>
                <w:color w:val="365F91" w:themeColor="accent1" w:themeShade="BF"/>
                <w:sz w:val="20"/>
                <w:szCs w:val="20"/>
              </w:rPr>
              <w:t>Start</w:t>
            </w:r>
          </w:p>
        </w:tc>
      </w:tr>
      <w:tr w:rsidR="000F7156" w14:paraId="25615081" w14:textId="18E0139C" w:rsidTr="009610A0">
        <w:tc>
          <w:tcPr>
            <w:tcW w:w="1673" w:type="dxa"/>
          </w:tcPr>
          <w:p w14:paraId="75E73FD3" w14:textId="77777777" w:rsidR="000F7156" w:rsidRDefault="000F7156" w:rsidP="000F7156">
            <w:pPr>
              <w:jc w:val="both"/>
              <w:rPr>
                <w:rFonts w:ascii="Arial" w:hAnsi="Arial" w:cs="Arial"/>
                <w:b/>
                <w:color w:val="002060"/>
              </w:rPr>
            </w:pPr>
          </w:p>
        </w:tc>
        <w:tc>
          <w:tcPr>
            <w:tcW w:w="1463" w:type="dxa"/>
            <w:gridSpan w:val="2"/>
          </w:tcPr>
          <w:p w14:paraId="43888574" w14:textId="77777777" w:rsidR="000F7156" w:rsidRDefault="000F7156" w:rsidP="000F7156">
            <w:pPr>
              <w:jc w:val="center"/>
              <w:rPr>
                <w:rFonts w:ascii="Arial" w:hAnsi="Arial" w:cs="Arial"/>
                <w:b/>
                <w:color w:val="002060"/>
              </w:rPr>
            </w:pPr>
            <w:r w:rsidRPr="00AB40E3">
              <w:rPr>
                <w:rFonts w:ascii="Arial" w:hAnsi="Arial" w:cs="Arial"/>
                <w:b/>
                <w:bCs/>
                <w:color w:val="365F91" w:themeColor="accent1" w:themeShade="BF"/>
                <w:sz w:val="20"/>
                <w:szCs w:val="20"/>
              </w:rPr>
              <w:t>1</w:t>
            </w:r>
          </w:p>
        </w:tc>
        <w:tc>
          <w:tcPr>
            <w:tcW w:w="1464" w:type="dxa"/>
          </w:tcPr>
          <w:p w14:paraId="67747A18" w14:textId="5B5E5952" w:rsidR="000F7156" w:rsidRPr="000F7156" w:rsidRDefault="000F7156" w:rsidP="000F7156">
            <w:pPr>
              <w:jc w:val="center"/>
              <w:rPr>
                <w:rFonts w:ascii="Arial" w:hAnsi="Arial" w:cs="Arial"/>
                <w:b/>
                <w:color w:val="365F91" w:themeColor="accent1" w:themeShade="BF"/>
              </w:rPr>
            </w:pPr>
            <w:r>
              <w:rPr>
                <w:rFonts w:ascii="Arial" w:hAnsi="Arial" w:cs="Arial"/>
                <w:b/>
                <w:bCs/>
                <w:color w:val="365F91" w:themeColor="accent1" w:themeShade="BF"/>
                <w:sz w:val="20"/>
                <w:szCs w:val="20"/>
              </w:rPr>
              <w:t>0900</w:t>
            </w:r>
          </w:p>
        </w:tc>
        <w:tc>
          <w:tcPr>
            <w:tcW w:w="1464" w:type="dxa"/>
          </w:tcPr>
          <w:p w14:paraId="7A7CEB71" w14:textId="606DD245" w:rsidR="000F7156" w:rsidRPr="000F7156" w:rsidRDefault="000F7156" w:rsidP="000F7156">
            <w:pPr>
              <w:jc w:val="center"/>
              <w:rPr>
                <w:rFonts w:ascii="Arial" w:hAnsi="Arial" w:cs="Arial"/>
                <w:b/>
                <w:color w:val="365F91" w:themeColor="accent1" w:themeShade="BF"/>
              </w:rPr>
            </w:pPr>
            <w:r>
              <w:rPr>
                <w:rFonts w:ascii="Arial" w:hAnsi="Arial" w:cs="Arial"/>
                <w:b/>
                <w:bCs/>
                <w:color w:val="365F91" w:themeColor="accent1" w:themeShade="BF"/>
                <w:sz w:val="20"/>
                <w:szCs w:val="20"/>
              </w:rPr>
              <w:t>0950</w:t>
            </w:r>
          </w:p>
        </w:tc>
        <w:tc>
          <w:tcPr>
            <w:tcW w:w="1464" w:type="dxa"/>
          </w:tcPr>
          <w:p w14:paraId="3C7819A1" w14:textId="7901275D" w:rsidR="000F7156" w:rsidRPr="000F7156" w:rsidRDefault="000F7156" w:rsidP="000F7156">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1</w:t>
            </w:r>
          </w:p>
        </w:tc>
        <w:tc>
          <w:tcPr>
            <w:tcW w:w="1464" w:type="dxa"/>
          </w:tcPr>
          <w:p w14:paraId="0053A62D" w14:textId="520B26B9" w:rsidR="000F7156" w:rsidRPr="000F7156" w:rsidRDefault="000F7156" w:rsidP="000F7156">
            <w:pPr>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0900</w:t>
            </w:r>
          </w:p>
        </w:tc>
        <w:tc>
          <w:tcPr>
            <w:tcW w:w="1464" w:type="dxa"/>
          </w:tcPr>
          <w:p w14:paraId="675D0BB4" w14:textId="01EAD2D1" w:rsidR="000F7156" w:rsidRPr="000F7156" w:rsidRDefault="000F7156" w:rsidP="000F7156">
            <w:pPr>
              <w:jc w:val="center"/>
              <w:rPr>
                <w:rFonts w:ascii="Arial" w:hAnsi="Arial" w:cs="Arial"/>
                <w:b/>
                <w:bCs/>
                <w:color w:val="365F91" w:themeColor="accent1" w:themeShade="BF"/>
                <w:sz w:val="20"/>
                <w:szCs w:val="20"/>
              </w:rPr>
            </w:pPr>
            <w:r>
              <w:rPr>
                <w:rFonts w:ascii="Arial" w:hAnsi="Arial" w:cs="Arial"/>
                <w:b/>
                <w:bCs/>
                <w:color w:val="365F91" w:themeColor="accent1" w:themeShade="BF"/>
                <w:sz w:val="20"/>
                <w:szCs w:val="20"/>
              </w:rPr>
              <w:t>0950</w:t>
            </w:r>
          </w:p>
        </w:tc>
      </w:tr>
      <w:tr w:rsidR="000F7156" w:rsidRPr="00AB40E3" w14:paraId="21B3D1E5" w14:textId="7796F5E4" w:rsidTr="009610A0">
        <w:tc>
          <w:tcPr>
            <w:tcW w:w="1673" w:type="dxa"/>
          </w:tcPr>
          <w:p w14:paraId="215A217C" w14:textId="77777777" w:rsidR="000F7156" w:rsidRDefault="000F7156" w:rsidP="000F7156">
            <w:pPr>
              <w:jc w:val="both"/>
              <w:rPr>
                <w:rFonts w:ascii="Arial" w:hAnsi="Arial" w:cs="Arial"/>
                <w:b/>
                <w:color w:val="002060"/>
              </w:rPr>
            </w:pPr>
          </w:p>
        </w:tc>
        <w:tc>
          <w:tcPr>
            <w:tcW w:w="1463" w:type="dxa"/>
            <w:gridSpan w:val="2"/>
          </w:tcPr>
          <w:p w14:paraId="19C34381" w14:textId="77777777" w:rsidR="000F7156" w:rsidRPr="00AB40E3" w:rsidRDefault="000F7156" w:rsidP="000F7156">
            <w:pPr>
              <w:jc w:val="center"/>
              <w:rPr>
                <w:rFonts w:ascii="Arial" w:hAnsi="Arial" w:cs="Arial"/>
                <w:b/>
                <w:bCs/>
                <w:color w:val="365F91" w:themeColor="accent1" w:themeShade="BF"/>
                <w:sz w:val="20"/>
                <w:szCs w:val="20"/>
              </w:rPr>
            </w:pPr>
          </w:p>
        </w:tc>
        <w:tc>
          <w:tcPr>
            <w:tcW w:w="1464" w:type="dxa"/>
          </w:tcPr>
          <w:p w14:paraId="73015AD7" w14:textId="77777777" w:rsidR="000F7156" w:rsidRPr="000F7156" w:rsidRDefault="000F7156" w:rsidP="000F7156">
            <w:pPr>
              <w:jc w:val="center"/>
              <w:rPr>
                <w:rFonts w:ascii="Arial" w:hAnsi="Arial" w:cs="Arial"/>
                <w:b/>
                <w:bCs/>
                <w:color w:val="365F91" w:themeColor="accent1" w:themeShade="BF"/>
                <w:sz w:val="20"/>
                <w:szCs w:val="20"/>
              </w:rPr>
            </w:pPr>
          </w:p>
        </w:tc>
        <w:tc>
          <w:tcPr>
            <w:tcW w:w="1464" w:type="dxa"/>
          </w:tcPr>
          <w:p w14:paraId="1606E60A" w14:textId="77777777" w:rsidR="000F7156" w:rsidRPr="000F7156" w:rsidRDefault="000F7156" w:rsidP="000F7156">
            <w:pPr>
              <w:jc w:val="center"/>
              <w:rPr>
                <w:rFonts w:ascii="Arial" w:hAnsi="Arial" w:cs="Arial"/>
                <w:b/>
                <w:bCs/>
                <w:color w:val="365F91" w:themeColor="accent1" w:themeShade="BF"/>
                <w:sz w:val="20"/>
                <w:szCs w:val="20"/>
              </w:rPr>
            </w:pPr>
          </w:p>
        </w:tc>
        <w:tc>
          <w:tcPr>
            <w:tcW w:w="1464" w:type="dxa"/>
          </w:tcPr>
          <w:p w14:paraId="40311D84" w14:textId="400FA214" w:rsidR="000F7156" w:rsidRPr="000F7156" w:rsidRDefault="000F7156" w:rsidP="000F7156">
            <w:pPr>
              <w:jc w:val="center"/>
              <w:rPr>
                <w:rFonts w:ascii="Arial" w:hAnsi="Arial" w:cs="Arial"/>
                <w:b/>
                <w:bCs/>
                <w:color w:val="365F91" w:themeColor="accent1" w:themeShade="BF"/>
                <w:sz w:val="20"/>
                <w:szCs w:val="20"/>
              </w:rPr>
            </w:pPr>
          </w:p>
        </w:tc>
        <w:tc>
          <w:tcPr>
            <w:tcW w:w="1464" w:type="dxa"/>
          </w:tcPr>
          <w:p w14:paraId="32A52329" w14:textId="32C9A04C" w:rsidR="000F7156" w:rsidRPr="000F7156" w:rsidRDefault="000F7156" w:rsidP="000F7156">
            <w:pPr>
              <w:jc w:val="center"/>
              <w:rPr>
                <w:rFonts w:ascii="Arial" w:hAnsi="Arial" w:cs="Arial"/>
                <w:b/>
                <w:bCs/>
                <w:color w:val="365F91" w:themeColor="accent1" w:themeShade="BF"/>
                <w:sz w:val="20"/>
                <w:szCs w:val="20"/>
              </w:rPr>
            </w:pPr>
          </w:p>
        </w:tc>
        <w:tc>
          <w:tcPr>
            <w:tcW w:w="1464" w:type="dxa"/>
          </w:tcPr>
          <w:p w14:paraId="7564358B" w14:textId="7C1764F0" w:rsidR="000F7156" w:rsidRPr="000F7156" w:rsidRDefault="000F7156" w:rsidP="000F7156">
            <w:pPr>
              <w:jc w:val="center"/>
              <w:rPr>
                <w:rFonts w:ascii="Arial" w:hAnsi="Arial" w:cs="Arial"/>
                <w:b/>
                <w:bCs/>
                <w:color w:val="365F91" w:themeColor="accent1" w:themeShade="BF"/>
                <w:sz w:val="20"/>
                <w:szCs w:val="20"/>
              </w:rPr>
            </w:pPr>
          </w:p>
        </w:tc>
      </w:tr>
      <w:tr w:rsidR="000F7156" w14:paraId="4918D6F8" w14:textId="2067104E" w:rsidTr="009610A0">
        <w:tc>
          <w:tcPr>
            <w:tcW w:w="1673" w:type="dxa"/>
          </w:tcPr>
          <w:p w14:paraId="0A8803E1" w14:textId="77777777" w:rsidR="000F7156" w:rsidRDefault="000F7156" w:rsidP="000F7156">
            <w:pPr>
              <w:jc w:val="both"/>
              <w:rPr>
                <w:rFonts w:ascii="Arial" w:hAnsi="Arial" w:cs="Arial"/>
                <w:b/>
                <w:color w:val="002060"/>
              </w:rPr>
            </w:pPr>
          </w:p>
        </w:tc>
        <w:tc>
          <w:tcPr>
            <w:tcW w:w="1463" w:type="dxa"/>
            <w:gridSpan w:val="2"/>
          </w:tcPr>
          <w:p w14:paraId="1F097F5E" w14:textId="77777777" w:rsidR="000F7156" w:rsidRDefault="000F7156" w:rsidP="000F7156">
            <w:pPr>
              <w:jc w:val="center"/>
              <w:rPr>
                <w:rFonts w:ascii="Arial" w:hAnsi="Arial" w:cs="Arial"/>
                <w:b/>
                <w:color w:val="002060"/>
              </w:rPr>
            </w:pPr>
            <w:r w:rsidRPr="00AB40E3">
              <w:rPr>
                <w:rFonts w:ascii="Arial" w:hAnsi="Arial" w:cs="Arial"/>
                <w:b/>
                <w:bCs/>
                <w:color w:val="365F91" w:themeColor="accent1" w:themeShade="BF"/>
                <w:sz w:val="20"/>
                <w:szCs w:val="20"/>
              </w:rPr>
              <w:t>2</w:t>
            </w:r>
          </w:p>
        </w:tc>
        <w:tc>
          <w:tcPr>
            <w:tcW w:w="1464" w:type="dxa"/>
          </w:tcPr>
          <w:p w14:paraId="4A680E91" w14:textId="586E10B1" w:rsidR="000F7156" w:rsidRPr="000F7156" w:rsidRDefault="000F7156" w:rsidP="000F7156">
            <w:pPr>
              <w:jc w:val="center"/>
              <w:rPr>
                <w:rFonts w:ascii="Arial" w:hAnsi="Arial" w:cs="Arial"/>
                <w:b/>
                <w:color w:val="365F91" w:themeColor="accent1" w:themeShade="BF"/>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315</w:t>
            </w:r>
          </w:p>
        </w:tc>
        <w:tc>
          <w:tcPr>
            <w:tcW w:w="1464" w:type="dxa"/>
          </w:tcPr>
          <w:p w14:paraId="1503AD37" w14:textId="5D2E9082" w:rsidR="000F7156" w:rsidRPr="000F7156" w:rsidRDefault="000F7156" w:rsidP="000F7156">
            <w:pPr>
              <w:jc w:val="center"/>
              <w:rPr>
                <w:rFonts w:ascii="Arial" w:hAnsi="Arial" w:cs="Arial"/>
                <w:b/>
                <w:color w:val="365F91" w:themeColor="accent1" w:themeShade="BF"/>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400</w:t>
            </w:r>
          </w:p>
        </w:tc>
        <w:tc>
          <w:tcPr>
            <w:tcW w:w="1464" w:type="dxa"/>
          </w:tcPr>
          <w:p w14:paraId="19718498" w14:textId="28884985" w:rsidR="000F7156" w:rsidRPr="000F7156" w:rsidRDefault="000F7156" w:rsidP="000F7156">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2</w:t>
            </w:r>
          </w:p>
        </w:tc>
        <w:tc>
          <w:tcPr>
            <w:tcW w:w="1464" w:type="dxa"/>
          </w:tcPr>
          <w:p w14:paraId="0DE3E33D" w14:textId="0CD6EFE7" w:rsidR="000F7156" w:rsidRPr="000F7156" w:rsidRDefault="000F7156" w:rsidP="000F7156">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315</w:t>
            </w:r>
          </w:p>
        </w:tc>
        <w:tc>
          <w:tcPr>
            <w:tcW w:w="1464" w:type="dxa"/>
          </w:tcPr>
          <w:p w14:paraId="2CE94F16" w14:textId="13B55D51" w:rsidR="000F7156" w:rsidRPr="000F7156" w:rsidRDefault="000F7156" w:rsidP="000F7156">
            <w:pPr>
              <w:jc w:val="center"/>
              <w:rPr>
                <w:rFonts w:ascii="Arial" w:hAnsi="Arial" w:cs="Arial"/>
                <w:b/>
                <w:bCs/>
                <w:color w:val="365F91" w:themeColor="accent1" w:themeShade="BF"/>
                <w:sz w:val="20"/>
                <w:szCs w:val="20"/>
              </w:rPr>
            </w:pPr>
            <w:r w:rsidRPr="000F7156">
              <w:rPr>
                <w:rFonts w:ascii="Arial" w:hAnsi="Arial" w:cs="Arial"/>
                <w:b/>
                <w:bCs/>
                <w:color w:val="365F91" w:themeColor="accent1" w:themeShade="BF"/>
                <w:sz w:val="20"/>
                <w:szCs w:val="20"/>
              </w:rPr>
              <w:t>1</w:t>
            </w:r>
            <w:r>
              <w:rPr>
                <w:rFonts w:ascii="Arial" w:hAnsi="Arial" w:cs="Arial"/>
                <w:b/>
                <w:bCs/>
                <w:color w:val="365F91" w:themeColor="accent1" w:themeShade="BF"/>
                <w:sz w:val="20"/>
                <w:szCs w:val="20"/>
              </w:rPr>
              <w:t>400</w:t>
            </w:r>
          </w:p>
        </w:tc>
      </w:tr>
    </w:tbl>
    <w:p w14:paraId="28C03C5D" w14:textId="187D6899" w:rsidR="009610A0" w:rsidRDefault="009610A0" w:rsidP="00A57C9A">
      <w:pPr>
        <w:jc w:val="both"/>
        <w:rPr>
          <w:rFonts w:ascii="Arial" w:hAnsi="Arial" w:cs="Arial"/>
          <w:b/>
          <w:color w:val="365F91" w:themeColor="accent1" w:themeShade="BF"/>
        </w:rPr>
      </w:pPr>
    </w:p>
    <w:p w14:paraId="1E226996" w14:textId="77777777" w:rsidR="009610A0" w:rsidRDefault="009610A0">
      <w:pPr>
        <w:rPr>
          <w:rFonts w:ascii="Arial" w:hAnsi="Arial" w:cs="Arial"/>
          <w:b/>
          <w:color w:val="365F91" w:themeColor="accent1" w:themeShade="BF"/>
        </w:rPr>
      </w:pPr>
      <w:r>
        <w:rPr>
          <w:rFonts w:ascii="Arial" w:hAnsi="Arial" w:cs="Arial"/>
          <w:b/>
          <w:color w:val="365F91" w:themeColor="accent1" w:themeShade="BF"/>
        </w:rPr>
        <w:br w:type="page"/>
      </w:r>
    </w:p>
    <w:p w14:paraId="319767FF" w14:textId="77777777" w:rsidR="00F35000" w:rsidRDefault="00F35000" w:rsidP="00A57C9A">
      <w:pPr>
        <w:jc w:val="both"/>
        <w:rPr>
          <w:rFonts w:ascii="Arial" w:hAnsi="Arial" w:cs="Arial"/>
          <w:b/>
          <w:color w:val="365F91" w:themeColor="accent1" w:themeShade="BF"/>
        </w:rPr>
      </w:pPr>
    </w:p>
    <w:p w14:paraId="09AB990D" w14:textId="143D3874" w:rsidR="00AB40E3" w:rsidRPr="00AB40E3" w:rsidRDefault="00AB40E3" w:rsidP="00AB40E3">
      <w:pPr>
        <w:jc w:val="center"/>
        <w:rPr>
          <w:rFonts w:ascii="Arial" w:hAnsi="Arial" w:cs="Arial"/>
          <w:b/>
          <w:color w:val="365F91" w:themeColor="accent1" w:themeShade="BF"/>
        </w:rPr>
      </w:pPr>
      <w:r>
        <w:rPr>
          <w:rFonts w:ascii="Arial" w:hAnsi="Arial" w:cs="Arial"/>
          <w:b/>
          <w:color w:val="365F91" w:themeColor="accent1" w:themeShade="BF"/>
        </w:rPr>
        <w:t>Schedule of Events</w:t>
      </w:r>
      <w:r w:rsidR="0089040C">
        <w:rPr>
          <w:rFonts w:ascii="Arial" w:hAnsi="Arial" w:cs="Arial"/>
          <w:b/>
          <w:color w:val="365F91" w:themeColor="accent1" w:themeShade="BF"/>
        </w:rPr>
        <w:t xml:space="preserve"> </w:t>
      </w:r>
    </w:p>
    <w:tbl>
      <w:tblPr>
        <w:tblStyle w:val="TableGrid"/>
        <w:tblW w:w="0" w:type="auto"/>
        <w:jc w:val="center"/>
        <w:tblLook w:val="04A0" w:firstRow="1" w:lastRow="0" w:firstColumn="1" w:lastColumn="0" w:noHBand="0" w:noVBand="1"/>
      </w:tblPr>
      <w:tblGrid>
        <w:gridCol w:w="4531"/>
        <w:gridCol w:w="4531"/>
      </w:tblGrid>
      <w:tr w:rsidR="009610A0" w:rsidRPr="00AB40E3" w14:paraId="321832BD" w14:textId="33A37022" w:rsidTr="001A388D">
        <w:trPr>
          <w:jc w:val="center"/>
        </w:trPr>
        <w:tc>
          <w:tcPr>
            <w:tcW w:w="4531" w:type="dxa"/>
            <w:shd w:val="clear" w:color="auto" w:fill="365F91" w:themeFill="accent1" w:themeFillShade="BF"/>
          </w:tcPr>
          <w:p w14:paraId="702C0311" w14:textId="26FBA6E3" w:rsidR="009610A0" w:rsidRPr="0089040C" w:rsidRDefault="009610A0" w:rsidP="00AB40E3">
            <w:pPr>
              <w:jc w:val="center"/>
              <w:rPr>
                <w:rFonts w:ascii="Arial" w:hAnsi="Arial" w:cs="Arial"/>
                <w:b/>
                <w:color w:val="FFFFFF" w:themeColor="background1"/>
              </w:rPr>
            </w:pPr>
            <w:r w:rsidRPr="0089040C">
              <w:rPr>
                <w:rFonts w:ascii="Arial" w:hAnsi="Arial" w:cs="Arial"/>
                <w:b/>
                <w:color w:val="FFFFFF" w:themeColor="background1"/>
              </w:rPr>
              <w:t xml:space="preserve">Session 1 - </w:t>
            </w:r>
            <w:r>
              <w:rPr>
                <w:rFonts w:ascii="Arial" w:hAnsi="Arial" w:cs="Arial"/>
                <w:b/>
                <w:color w:val="FFFFFF" w:themeColor="background1"/>
              </w:rPr>
              <w:t>Morning</w:t>
            </w:r>
          </w:p>
        </w:tc>
        <w:tc>
          <w:tcPr>
            <w:tcW w:w="4531" w:type="dxa"/>
            <w:shd w:val="clear" w:color="auto" w:fill="365F91" w:themeFill="accent1" w:themeFillShade="BF"/>
          </w:tcPr>
          <w:p w14:paraId="2011972E" w14:textId="3A0BC6A2" w:rsidR="009610A0" w:rsidRPr="0089040C" w:rsidRDefault="009610A0" w:rsidP="00AB40E3">
            <w:pPr>
              <w:jc w:val="center"/>
              <w:rPr>
                <w:rFonts w:ascii="Arial" w:hAnsi="Arial" w:cs="Arial"/>
                <w:b/>
                <w:color w:val="FFFFFF" w:themeColor="background1"/>
              </w:rPr>
            </w:pPr>
            <w:r w:rsidRPr="0089040C">
              <w:rPr>
                <w:rFonts w:ascii="Arial" w:hAnsi="Arial" w:cs="Arial"/>
                <w:b/>
                <w:color w:val="FFFFFF" w:themeColor="background1"/>
              </w:rPr>
              <w:t xml:space="preserve">Session </w:t>
            </w:r>
            <w:r>
              <w:rPr>
                <w:rFonts w:ascii="Arial" w:hAnsi="Arial" w:cs="Arial"/>
                <w:b/>
                <w:color w:val="FFFFFF" w:themeColor="background1"/>
              </w:rPr>
              <w:t>3</w:t>
            </w:r>
            <w:r w:rsidRPr="0089040C">
              <w:rPr>
                <w:rFonts w:ascii="Arial" w:hAnsi="Arial" w:cs="Arial"/>
                <w:b/>
                <w:color w:val="FFFFFF" w:themeColor="background1"/>
              </w:rPr>
              <w:t xml:space="preserve"> - </w:t>
            </w:r>
            <w:r>
              <w:rPr>
                <w:rFonts w:ascii="Arial" w:hAnsi="Arial" w:cs="Arial"/>
                <w:b/>
                <w:color w:val="FFFFFF" w:themeColor="background1"/>
              </w:rPr>
              <w:t>Morning</w:t>
            </w:r>
          </w:p>
        </w:tc>
      </w:tr>
      <w:tr w:rsidR="009610A0" w:rsidRPr="00AB40E3" w14:paraId="63AF5A2E" w14:textId="5DE1767B" w:rsidTr="001A388D">
        <w:trPr>
          <w:jc w:val="center"/>
        </w:trPr>
        <w:tc>
          <w:tcPr>
            <w:tcW w:w="4531" w:type="dxa"/>
          </w:tcPr>
          <w:p w14:paraId="655F383A" w14:textId="2FDDA77B"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 xml:space="preserve">400 </w:t>
            </w:r>
            <w:r w:rsidRPr="00AB40E3">
              <w:rPr>
                <w:rFonts w:ascii="Arial" w:hAnsi="Arial" w:cs="Arial"/>
                <w:bCs/>
                <w:color w:val="365F91" w:themeColor="accent1" w:themeShade="BF"/>
              </w:rPr>
              <w:t>IM Girls</w:t>
            </w:r>
          </w:p>
        </w:tc>
        <w:tc>
          <w:tcPr>
            <w:tcW w:w="4531" w:type="dxa"/>
          </w:tcPr>
          <w:p w14:paraId="2D8B446C" w14:textId="1CD8EB5D"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400 IM Boys</w:t>
            </w:r>
          </w:p>
        </w:tc>
      </w:tr>
      <w:tr w:rsidR="009610A0" w:rsidRPr="00AB40E3" w14:paraId="61B6E0F8" w14:textId="52CCA0C0" w:rsidTr="001A388D">
        <w:trPr>
          <w:jc w:val="center"/>
        </w:trPr>
        <w:tc>
          <w:tcPr>
            <w:tcW w:w="4531" w:type="dxa"/>
          </w:tcPr>
          <w:p w14:paraId="59238C1F" w14:textId="7F501FD5"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 xml:space="preserve">200 </w:t>
            </w:r>
            <w:r w:rsidR="002F3FB9">
              <w:rPr>
                <w:rFonts w:ascii="Arial" w:hAnsi="Arial" w:cs="Arial"/>
                <w:bCs/>
                <w:color w:val="365F91" w:themeColor="accent1" w:themeShade="BF"/>
              </w:rPr>
              <w:t>Fly</w:t>
            </w:r>
            <w:r w:rsidRPr="00AB40E3">
              <w:rPr>
                <w:rFonts w:ascii="Arial" w:hAnsi="Arial" w:cs="Arial"/>
                <w:bCs/>
                <w:color w:val="365F91" w:themeColor="accent1" w:themeShade="BF"/>
              </w:rPr>
              <w:t xml:space="preserve"> Boys</w:t>
            </w:r>
          </w:p>
        </w:tc>
        <w:tc>
          <w:tcPr>
            <w:tcW w:w="4531" w:type="dxa"/>
          </w:tcPr>
          <w:p w14:paraId="0F3FC476" w14:textId="75C6C16F"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 xml:space="preserve">200 </w:t>
            </w:r>
            <w:r w:rsidR="002F3FB9">
              <w:rPr>
                <w:rFonts w:ascii="Arial" w:hAnsi="Arial" w:cs="Arial"/>
                <w:bCs/>
                <w:color w:val="365F91" w:themeColor="accent1" w:themeShade="BF"/>
              </w:rPr>
              <w:t xml:space="preserve">Fly </w:t>
            </w:r>
            <w:r>
              <w:rPr>
                <w:rFonts w:ascii="Arial" w:hAnsi="Arial" w:cs="Arial"/>
                <w:bCs/>
                <w:color w:val="365F91" w:themeColor="accent1" w:themeShade="BF"/>
              </w:rPr>
              <w:t>Girls</w:t>
            </w:r>
          </w:p>
        </w:tc>
      </w:tr>
      <w:tr w:rsidR="009610A0" w:rsidRPr="00AB40E3" w14:paraId="046135C1" w14:textId="1C60AD20" w:rsidTr="001A388D">
        <w:trPr>
          <w:jc w:val="center"/>
        </w:trPr>
        <w:tc>
          <w:tcPr>
            <w:tcW w:w="4531" w:type="dxa"/>
          </w:tcPr>
          <w:p w14:paraId="15F02345" w14:textId="6D2222D4" w:rsidR="009610A0" w:rsidRPr="00AB40E3" w:rsidRDefault="009610A0" w:rsidP="009610A0">
            <w:pPr>
              <w:jc w:val="center"/>
              <w:rPr>
                <w:rFonts w:ascii="Arial" w:hAnsi="Arial" w:cs="Arial"/>
                <w:bCs/>
                <w:color w:val="365F91" w:themeColor="accent1" w:themeShade="BF"/>
              </w:rPr>
            </w:pPr>
            <w:r>
              <w:rPr>
                <w:rFonts w:ascii="Arial" w:hAnsi="Arial" w:cs="Arial"/>
                <w:bCs/>
                <w:color w:val="365F91" w:themeColor="accent1" w:themeShade="BF"/>
              </w:rPr>
              <w:t>200 Free Girls</w:t>
            </w:r>
          </w:p>
        </w:tc>
        <w:tc>
          <w:tcPr>
            <w:tcW w:w="4531" w:type="dxa"/>
          </w:tcPr>
          <w:p w14:paraId="43DE5853" w14:textId="69827119"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200 Free Boys</w:t>
            </w:r>
          </w:p>
        </w:tc>
      </w:tr>
      <w:tr w:rsidR="009610A0" w:rsidRPr="00AB40E3" w14:paraId="107AD893" w14:textId="43EF4EBB" w:rsidTr="001A388D">
        <w:trPr>
          <w:jc w:val="center"/>
        </w:trPr>
        <w:tc>
          <w:tcPr>
            <w:tcW w:w="4531" w:type="dxa"/>
          </w:tcPr>
          <w:p w14:paraId="1B35EFC3" w14:textId="5AA715EA" w:rsidR="009610A0" w:rsidRPr="00AB40E3" w:rsidRDefault="009610A0" w:rsidP="00AB40E3">
            <w:pPr>
              <w:jc w:val="center"/>
              <w:rPr>
                <w:rFonts w:ascii="Arial" w:hAnsi="Arial" w:cs="Arial"/>
                <w:bCs/>
                <w:color w:val="365F91" w:themeColor="accent1" w:themeShade="BF"/>
              </w:rPr>
            </w:pPr>
          </w:p>
        </w:tc>
        <w:tc>
          <w:tcPr>
            <w:tcW w:w="4531" w:type="dxa"/>
          </w:tcPr>
          <w:p w14:paraId="4EAC28F6" w14:textId="77777777" w:rsidR="009610A0" w:rsidRPr="00AB40E3" w:rsidRDefault="009610A0" w:rsidP="00AB40E3">
            <w:pPr>
              <w:jc w:val="center"/>
              <w:rPr>
                <w:rFonts w:ascii="Arial" w:hAnsi="Arial" w:cs="Arial"/>
                <w:bCs/>
                <w:color w:val="365F91" w:themeColor="accent1" w:themeShade="BF"/>
              </w:rPr>
            </w:pPr>
          </w:p>
        </w:tc>
      </w:tr>
      <w:tr w:rsidR="009610A0" w:rsidRPr="00AB40E3" w14:paraId="5B9C7FAC" w14:textId="4FC565CB" w:rsidTr="001A388D">
        <w:trPr>
          <w:jc w:val="center"/>
        </w:trPr>
        <w:tc>
          <w:tcPr>
            <w:tcW w:w="4531" w:type="dxa"/>
            <w:shd w:val="clear" w:color="auto" w:fill="365F91" w:themeFill="accent1" w:themeFillShade="BF"/>
          </w:tcPr>
          <w:p w14:paraId="3FE1849A" w14:textId="7C34E464" w:rsidR="009610A0" w:rsidRPr="00AB40E3" w:rsidRDefault="009610A0" w:rsidP="00AB40E3">
            <w:pPr>
              <w:jc w:val="center"/>
              <w:rPr>
                <w:rFonts w:ascii="Arial" w:hAnsi="Arial" w:cs="Arial"/>
                <w:b/>
                <w:color w:val="365F91" w:themeColor="accent1" w:themeShade="BF"/>
              </w:rPr>
            </w:pPr>
            <w:r w:rsidRPr="0089040C">
              <w:rPr>
                <w:rFonts w:ascii="Arial" w:hAnsi="Arial" w:cs="Arial"/>
                <w:b/>
                <w:color w:val="FFFFFF" w:themeColor="background1"/>
              </w:rPr>
              <w:t xml:space="preserve">Session 2 </w:t>
            </w:r>
            <w:r>
              <w:rPr>
                <w:rFonts w:ascii="Arial" w:hAnsi="Arial" w:cs="Arial"/>
                <w:b/>
                <w:color w:val="FFFFFF" w:themeColor="background1"/>
              </w:rPr>
              <w:t>- Afternoon</w:t>
            </w:r>
          </w:p>
        </w:tc>
        <w:tc>
          <w:tcPr>
            <w:tcW w:w="4531" w:type="dxa"/>
            <w:shd w:val="clear" w:color="auto" w:fill="365F91" w:themeFill="accent1" w:themeFillShade="BF"/>
          </w:tcPr>
          <w:p w14:paraId="62DF033F" w14:textId="4946E676" w:rsidR="009610A0" w:rsidRPr="0089040C" w:rsidRDefault="009610A0" w:rsidP="00AB40E3">
            <w:pPr>
              <w:jc w:val="center"/>
              <w:rPr>
                <w:rFonts w:ascii="Arial" w:hAnsi="Arial" w:cs="Arial"/>
                <w:b/>
                <w:color w:val="FFFFFF" w:themeColor="background1"/>
              </w:rPr>
            </w:pPr>
            <w:r w:rsidRPr="0089040C">
              <w:rPr>
                <w:rFonts w:ascii="Arial" w:hAnsi="Arial" w:cs="Arial"/>
                <w:b/>
                <w:color w:val="FFFFFF" w:themeColor="background1"/>
              </w:rPr>
              <w:t xml:space="preserve">Session </w:t>
            </w:r>
            <w:r>
              <w:rPr>
                <w:rFonts w:ascii="Arial" w:hAnsi="Arial" w:cs="Arial"/>
                <w:b/>
                <w:color w:val="FFFFFF" w:themeColor="background1"/>
              </w:rPr>
              <w:t>4</w:t>
            </w:r>
            <w:r w:rsidRPr="0089040C">
              <w:rPr>
                <w:rFonts w:ascii="Arial" w:hAnsi="Arial" w:cs="Arial"/>
                <w:b/>
                <w:color w:val="FFFFFF" w:themeColor="background1"/>
              </w:rPr>
              <w:t xml:space="preserve"> </w:t>
            </w:r>
            <w:r>
              <w:rPr>
                <w:rFonts w:ascii="Arial" w:hAnsi="Arial" w:cs="Arial"/>
                <w:b/>
                <w:color w:val="FFFFFF" w:themeColor="background1"/>
              </w:rPr>
              <w:t>- Afternoon</w:t>
            </w:r>
          </w:p>
        </w:tc>
      </w:tr>
      <w:tr w:rsidR="009610A0" w:rsidRPr="00AB40E3" w14:paraId="3A76A38F" w14:textId="208C744F" w:rsidTr="001A388D">
        <w:trPr>
          <w:jc w:val="center"/>
        </w:trPr>
        <w:tc>
          <w:tcPr>
            <w:tcW w:w="4531" w:type="dxa"/>
          </w:tcPr>
          <w:p w14:paraId="1DDADAB4" w14:textId="50526E9D"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 xml:space="preserve">400 Free </w:t>
            </w:r>
            <w:r w:rsidRPr="00AB40E3">
              <w:rPr>
                <w:rFonts w:ascii="Arial" w:hAnsi="Arial" w:cs="Arial"/>
                <w:bCs/>
                <w:color w:val="365F91" w:themeColor="accent1" w:themeShade="BF"/>
              </w:rPr>
              <w:t>Boys</w:t>
            </w:r>
          </w:p>
        </w:tc>
        <w:tc>
          <w:tcPr>
            <w:tcW w:w="4531" w:type="dxa"/>
          </w:tcPr>
          <w:p w14:paraId="4756CE2B" w14:textId="70A016E2" w:rsidR="009610A0" w:rsidRPr="00AB40E3" w:rsidRDefault="009610A0" w:rsidP="00AB40E3">
            <w:pPr>
              <w:jc w:val="center"/>
              <w:rPr>
                <w:rFonts w:ascii="Arial" w:hAnsi="Arial" w:cs="Arial"/>
                <w:bCs/>
                <w:color w:val="365F91" w:themeColor="accent1" w:themeShade="BF"/>
              </w:rPr>
            </w:pPr>
            <w:r>
              <w:rPr>
                <w:rFonts w:ascii="Arial" w:hAnsi="Arial" w:cs="Arial"/>
                <w:bCs/>
                <w:color w:val="365F91" w:themeColor="accent1" w:themeShade="BF"/>
              </w:rPr>
              <w:t>400 Free Girls</w:t>
            </w:r>
          </w:p>
        </w:tc>
      </w:tr>
      <w:tr w:rsidR="009610A0" w:rsidRPr="00AB40E3" w14:paraId="5D85FCF3" w14:textId="68302ECC" w:rsidTr="001A388D">
        <w:trPr>
          <w:jc w:val="center"/>
        </w:trPr>
        <w:tc>
          <w:tcPr>
            <w:tcW w:w="4531" w:type="dxa"/>
          </w:tcPr>
          <w:p w14:paraId="355C8B6C" w14:textId="7A9FCA40" w:rsidR="009610A0" w:rsidRPr="00AB40E3" w:rsidRDefault="002F3FB9" w:rsidP="00AB40E3">
            <w:pPr>
              <w:jc w:val="center"/>
              <w:rPr>
                <w:rFonts w:ascii="Arial" w:hAnsi="Arial" w:cs="Arial"/>
                <w:bCs/>
                <w:color w:val="365F91" w:themeColor="accent1" w:themeShade="BF"/>
              </w:rPr>
            </w:pPr>
            <w:r>
              <w:rPr>
                <w:rFonts w:ascii="Arial" w:hAnsi="Arial" w:cs="Arial"/>
                <w:bCs/>
                <w:color w:val="365F91" w:themeColor="accent1" w:themeShade="BF"/>
              </w:rPr>
              <w:t xml:space="preserve">200 Breast Girls </w:t>
            </w:r>
          </w:p>
        </w:tc>
        <w:tc>
          <w:tcPr>
            <w:tcW w:w="4531" w:type="dxa"/>
          </w:tcPr>
          <w:p w14:paraId="1B802686" w14:textId="0D55267B" w:rsidR="009610A0" w:rsidRPr="00AB40E3" w:rsidRDefault="002F3FB9" w:rsidP="00AB40E3">
            <w:pPr>
              <w:jc w:val="center"/>
              <w:rPr>
                <w:rFonts w:ascii="Arial" w:hAnsi="Arial" w:cs="Arial"/>
                <w:bCs/>
                <w:color w:val="365F91" w:themeColor="accent1" w:themeShade="BF"/>
              </w:rPr>
            </w:pPr>
            <w:r>
              <w:rPr>
                <w:rFonts w:ascii="Arial" w:hAnsi="Arial" w:cs="Arial"/>
                <w:bCs/>
                <w:color w:val="365F91" w:themeColor="accent1" w:themeShade="BF"/>
              </w:rPr>
              <w:t>200 Breast Boys</w:t>
            </w:r>
          </w:p>
        </w:tc>
      </w:tr>
      <w:tr w:rsidR="009610A0" w:rsidRPr="00AB40E3" w14:paraId="06592992" w14:textId="1E529110" w:rsidTr="001A388D">
        <w:trPr>
          <w:jc w:val="center"/>
        </w:trPr>
        <w:tc>
          <w:tcPr>
            <w:tcW w:w="4531" w:type="dxa"/>
          </w:tcPr>
          <w:p w14:paraId="16DC3DAC" w14:textId="66C510BF" w:rsidR="009610A0" w:rsidRPr="00AB40E3" w:rsidRDefault="002F3FB9" w:rsidP="00AB40E3">
            <w:pPr>
              <w:jc w:val="center"/>
              <w:rPr>
                <w:rFonts w:ascii="Arial" w:hAnsi="Arial" w:cs="Arial"/>
                <w:bCs/>
                <w:color w:val="365F91" w:themeColor="accent1" w:themeShade="BF"/>
              </w:rPr>
            </w:pPr>
            <w:r>
              <w:rPr>
                <w:rFonts w:ascii="Arial" w:hAnsi="Arial" w:cs="Arial"/>
                <w:bCs/>
                <w:color w:val="365F91" w:themeColor="accent1" w:themeShade="BF"/>
              </w:rPr>
              <w:t>200 Back Boys</w:t>
            </w:r>
          </w:p>
        </w:tc>
        <w:tc>
          <w:tcPr>
            <w:tcW w:w="4531" w:type="dxa"/>
          </w:tcPr>
          <w:p w14:paraId="6093D6FF" w14:textId="59940084" w:rsidR="009610A0" w:rsidRPr="00AB40E3" w:rsidRDefault="002F3FB9" w:rsidP="00AB40E3">
            <w:pPr>
              <w:jc w:val="center"/>
              <w:rPr>
                <w:rFonts w:ascii="Arial" w:hAnsi="Arial" w:cs="Arial"/>
                <w:bCs/>
                <w:color w:val="365F91" w:themeColor="accent1" w:themeShade="BF"/>
              </w:rPr>
            </w:pPr>
            <w:r>
              <w:rPr>
                <w:rFonts w:ascii="Arial" w:hAnsi="Arial" w:cs="Arial"/>
                <w:bCs/>
                <w:color w:val="365F91" w:themeColor="accent1" w:themeShade="BF"/>
              </w:rPr>
              <w:t>200 Back Girls</w:t>
            </w:r>
          </w:p>
        </w:tc>
      </w:tr>
      <w:tr w:rsidR="009610A0" w:rsidRPr="00AB40E3" w14:paraId="32224DFB" w14:textId="22ABD9B8" w:rsidTr="001A388D">
        <w:trPr>
          <w:jc w:val="center"/>
        </w:trPr>
        <w:tc>
          <w:tcPr>
            <w:tcW w:w="4531" w:type="dxa"/>
          </w:tcPr>
          <w:p w14:paraId="79DBF173" w14:textId="1982E596" w:rsidR="009610A0" w:rsidRPr="00AB40E3" w:rsidRDefault="009610A0" w:rsidP="00AB40E3">
            <w:pPr>
              <w:jc w:val="center"/>
              <w:rPr>
                <w:rFonts w:ascii="Arial" w:hAnsi="Arial" w:cs="Arial"/>
                <w:bCs/>
                <w:color w:val="365F91" w:themeColor="accent1" w:themeShade="BF"/>
              </w:rPr>
            </w:pPr>
          </w:p>
        </w:tc>
        <w:tc>
          <w:tcPr>
            <w:tcW w:w="4531" w:type="dxa"/>
          </w:tcPr>
          <w:p w14:paraId="35CC1C98" w14:textId="77777777" w:rsidR="009610A0" w:rsidRPr="00AB40E3" w:rsidRDefault="009610A0" w:rsidP="00AB40E3">
            <w:pPr>
              <w:jc w:val="center"/>
              <w:rPr>
                <w:rFonts w:ascii="Arial" w:hAnsi="Arial" w:cs="Arial"/>
                <w:bCs/>
                <w:color w:val="365F91" w:themeColor="accent1" w:themeShade="BF"/>
              </w:rPr>
            </w:pPr>
          </w:p>
        </w:tc>
      </w:tr>
    </w:tbl>
    <w:p w14:paraId="77F3A12E" w14:textId="77777777" w:rsidR="0089040C" w:rsidRDefault="0089040C" w:rsidP="0089040C">
      <w:pPr>
        <w:jc w:val="center"/>
        <w:rPr>
          <w:rFonts w:ascii="Arial" w:hAnsi="Arial" w:cs="Arial"/>
          <w:b/>
          <w:color w:val="365F91" w:themeColor="accent1" w:themeShade="BF"/>
        </w:rPr>
      </w:pPr>
    </w:p>
    <w:tbl>
      <w:tblPr>
        <w:tblStyle w:val="TableGrid"/>
        <w:tblW w:w="0" w:type="auto"/>
        <w:tblLook w:val="04A0" w:firstRow="1" w:lastRow="0" w:firstColumn="1" w:lastColumn="0" w:noHBand="0" w:noVBand="1"/>
      </w:tblPr>
      <w:tblGrid>
        <w:gridCol w:w="1696"/>
        <w:gridCol w:w="8760"/>
      </w:tblGrid>
      <w:tr w:rsidR="0089040C" w14:paraId="4E4248AB" w14:textId="77777777" w:rsidTr="0089040C">
        <w:tc>
          <w:tcPr>
            <w:tcW w:w="1696" w:type="dxa"/>
          </w:tcPr>
          <w:p w14:paraId="1AEF937C" w14:textId="3DCD9FBA" w:rsidR="0089040C" w:rsidRPr="001033A1" w:rsidRDefault="0089040C" w:rsidP="0089040C">
            <w:pPr>
              <w:rPr>
                <w:rFonts w:cstheme="minorHAnsi"/>
                <w:b/>
                <w:color w:val="365F91" w:themeColor="accent1" w:themeShade="BF"/>
              </w:rPr>
            </w:pPr>
            <w:r w:rsidRPr="001033A1">
              <w:rPr>
                <w:rFonts w:cstheme="minorHAnsi"/>
                <w:b/>
                <w:color w:val="365F91" w:themeColor="accent1" w:themeShade="BF"/>
              </w:rPr>
              <w:t>Entry Process</w:t>
            </w:r>
          </w:p>
        </w:tc>
        <w:tc>
          <w:tcPr>
            <w:tcW w:w="8760" w:type="dxa"/>
          </w:tcPr>
          <w:p w14:paraId="6AB42F51" w14:textId="0161E437" w:rsidR="0089040C" w:rsidRPr="00D05030" w:rsidRDefault="0089040C" w:rsidP="001033A1">
            <w:pPr>
              <w:rPr>
                <w:rFonts w:cstheme="minorHAnsi"/>
                <w:strike/>
                <w:color w:val="365F91" w:themeColor="accent1" w:themeShade="BF"/>
                <w:sz w:val="21"/>
                <w:szCs w:val="21"/>
              </w:rPr>
            </w:pPr>
            <w:r w:rsidRPr="00875253">
              <w:rPr>
                <w:rFonts w:cstheme="minorHAnsi"/>
                <w:color w:val="365F91" w:themeColor="accent1" w:themeShade="BF"/>
                <w:sz w:val="21"/>
                <w:szCs w:val="21"/>
              </w:rPr>
              <w:t xml:space="preserve">Entries will be by computer files, which will be downloadable from www.swimscotland.co.uk </w:t>
            </w:r>
          </w:p>
          <w:p w14:paraId="0C13E03C" w14:textId="77777777" w:rsidR="0089040C" w:rsidRPr="00875253" w:rsidRDefault="0089040C" w:rsidP="0089040C">
            <w:pPr>
              <w:rPr>
                <w:rFonts w:cstheme="minorHAnsi"/>
                <w:color w:val="365F91" w:themeColor="accent1" w:themeShade="BF"/>
                <w:sz w:val="21"/>
                <w:szCs w:val="21"/>
              </w:rPr>
            </w:pPr>
          </w:p>
          <w:p w14:paraId="1D88283F" w14:textId="2C4A1C65"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Entries should be sent by email to: </w:t>
            </w:r>
            <w:hyperlink r:id="rId18" w:history="1">
              <w:r w:rsidRPr="00875253">
                <w:rPr>
                  <w:rStyle w:val="Hyperlink"/>
                  <w:rFonts w:cstheme="minorHAnsi"/>
                  <w:color w:val="0000BF" w:themeColor="hyperlink" w:themeShade="BF"/>
                  <w:sz w:val="21"/>
                  <w:szCs w:val="21"/>
                </w:rPr>
                <w:t>sasaeastdistrictentries@gmail.com</w:t>
              </w:r>
            </w:hyperlink>
          </w:p>
          <w:p w14:paraId="72AC76ED" w14:textId="77777777" w:rsidR="0089040C" w:rsidRPr="00875253" w:rsidRDefault="0089040C" w:rsidP="001033A1">
            <w:pPr>
              <w:rPr>
                <w:rFonts w:cstheme="minorHAnsi"/>
                <w:color w:val="365F91" w:themeColor="accent1" w:themeShade="BF"/>
                <w:sz w:val="21"/>
                <w:szCs w:val="21"/>
              </w:rPr>
            </w:pPr>
          </w:p>
          <w:p w14:paraId="486BE347" w14:textId="76D7F6EE" w:rsidR="0089040C" w:rsidRPr="0096310A" w:rsidRDefault="0089040C" w:rsidP="001033A1">
            <w:pPr>
              <w:pStyle w:val="ListParagraph"/>
              <w:numPr>
                <w:ilvl w:val="0"/>
                <w:numId w:val="28"/>
              </w:numPr>
              <w:ind w:left="360"/>
              <w:rPr>
                <w:rFonts w:cstheme="minorHAnsi"/>
                <w:strike/>
                <w:color w:val="365F91" w:themeColor="accent1" w:themeShade="BF"/>
                <w:sz w:val="21"/>
                <w:szCs w:val="21"/>
              </w:rPr>
            </w:pPr>
            <w:r w:rsidRPr="00875253">
              <w:rPr>
                <w:rFonts w:cstheme="minorHAnsi"/>
                <w:color w:val="365F91" w:themeColor="accent1" w:themeShade="BF"/>
                <w:sz w:val="21"/>
                <w:szCs w:val="21"/>
              </w:rPr>
              <w:t xml:space="preserve">The subject line </w:t>
            </w:r>
            <w:r w:rsidRPr="00875253">
              <w:rPr>
                <w:rFonts w:cstheme="minorHAnsi"/>
                <w:b/>
                <w:bCs/>
                <w:color w:val="365F91" w:themeColor="accent1" w:themeShade="BF"/>
                <w:sz w:val="21"/>
                <w:szCs w:val="21"/>
              </w:rPr>
              <w:t xml:space="preserve">MUST be </w:t>
            </w:r>
            <w:r w:rsidR="00095FBB" w:rsidRPr="00095FBB">
              <w:rPr>
                <w:rFonts w:cstheme="minorHAnsi"/>
                <w:b/>
                <w:bCs/>
                <w:color w:val="365F91" w:themeColor="accent1" w:themeShade="BF"/>
                <w:sz w:val="21"/>
                <w:szCs w:val="21"/>
              </w:rPr>
              <w:t>Club Code</w:t>
            </w:r>
            <w:r w:rsidR="004D17E0">
              <w:rPr>
                <w:rFonts w:cstheme="minorHAnsi"/>
                <w:b/>
                <w:bCs/>
                <w:color w:val="365F91" w:themeColor="accent1" w:themeShade="BF"/>
                <w:sz w:val="21"/>
                <w:szCs w:val="21"/>
              </w:rPr>
              <w:t>/</w:t>
            </w:r>
            <w:r w:rsidR="00095FBB" w:rsidRPr="00095FBB">
              <w:rPr>
                <w:rFonts w:cstheme="minorHAnsi"/>
                <w:b/>
                <w:bCs/>
                <w:color w:val="365F91" w:themeColor="accent1" w:themeShade="BF"/>
                <w:sz w:val="21"/>
                <w:szCs w:val="21"/>
              </w:rPr>
              <w:t>DTT</w:t>
            </w:r>
          </w:p>
          <w:p w14:paraId="141689E6" w14:textId="77777777" w:rsidR="0089040C" w:rsidRPr="00875253" w:rsidRDefault="0089040C" w:rsidP="001033A1">
            <w:pPr>
              <w:rPr>
                <w:rFonts w:cstheme="minorHAnsi"/>
                <w:color w:val="365F91" w:themeColor="accent1" w:themeShade="BF"/>
                <w:sz w:val="21"/>
                <w:szCs w:val="21"/>
              </w:rPr>
            </w:pPr>
          </w:p>
          <w:p w14:paraId="4E82284B" w14:textId="46DCF7CA"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 xml:space="preserve">Please ensure that you request a read receipt if you wish confirmation of entries being </w:t>
            </w:r>
            <w:r w:rsidR="001033A1" w:rsidRPr="00875253">
              <w:rPr>
                <w:rFonts w:cstheme="minorHAnsi"/>
                <w:color w:val="365F91" w:themeColor="accent1" w:themeShade="BF"/>
                <w:sz w:val="21"/>
                <w:szCs w:val="21"/>
              </w:rPr>
              <w:t>r</w:t>
            </w:r>
            <w:r w:rsidRPr="00875253">
              <w:rPr>
                <w:rFonts w:cstheme="minorHAnsi"/>
                <w:color w:val="365F91" w:themeColor="accent1" w:themeShade="BF"/>
                <w:sz w:val="21"/>
                <w:szCs w:val="21"/>
              </w:rPr>
              <w:t>eceived</w:t>
            </w:r>
          </w:p>
          <w:p w14:paraId="1AFED95E" w14:textId="77777777" w:rsidR="0089040C" w:rsidRPr="00875253" w:rsidRDefault="0089040C" w:rsidP="001033A1">
            <w:pPr>
              <w:rPr>
                <w:rFonts w:cstheme="minorHAnsi"/>
                <w:color w:val="365F91" w:themeColor="accent1" w:themeShade="BF"/>
                <w:sz w:val="21"/>
                <w:szCs w:val="21"/>
              </w:rPr>
            </w:pPr>
          </w:p>
          <w:p w14:paraId="189AF030" w14:textId="106BBB58" w:rsidR="0089040C" w:rsidRPr="00E86C7E" w:rsidRDefault="0089040C" w:rsidP="001033A1">
            <w:pPr>
              <w:rPr>
                <w:rFonts w:cstheme="minorHAnsi"/>
                <w:b/>
                <w:bCs/>
                <w:color w:val="365F91" w:themeColor="accent1" w:themeShade="BF"/>
                <w:sz w:val="21"/>
                <w:szCs w:val="21"/>
              </w:rPr>
            </w:pPr>
            <w:r w:rsidRPr="00E86C7E">
              <w:rPr>
                <w:rFonts w:cstheme="minorHAnsi"/>
                <w:b/>
                <w:bCs/>
                <w:color w:val="365F91" w:themeColor="accent1" w:themeShade="BF"/>
                <w:sz w:val="21"/>
                <w:szCs w:val="21"/>
              </w:rPr>
              <w:t>Please complete the</w:t>
            </w:r>
            <w:r w:rsidR="004D17E0" w:rsidRPr="00E86C7E">
              <w:rPr>
                <w:rFonts w:cstheme="minorHAnsi"/>
                <w:b/>
                <w:bCs/>
                <w:color w:val="365F91" w:themeColor="accent1" w:themeShade="BF"/>
                <w:sz w:val="21"/>
                <w:szCs w:val="21"/>
              </w:rPr>
              <w:t xml:space="preserve"> Electronic Summary Sheet</w:t>
            </w:r>
            <w:r w:rsidRPr="00E86C7E">
              <w:rPr>
                <w:rFonts w:cstheme="minorHAnsi"/>
                <w:b/>
                <w:bCs/>
                <w:color w:val="365F91" w:themeColor="accent1" w:themeShade="BF"/>
                <w:sz w:val="21"/>
                <w:szCs w:val="21"/>
              </w:rPr>
              <w:t xml:space="preserve"> by </w:t>
            </w:r>
            <w:r w:rsidR="001033A1" w:rsidRPr="00E86C7E">
              <w:rPr>
                <w:rFonts w:cstheme="minorHAnsi"/>
                <w:b/>
                <w:bCs/>
                <w:color w:val="365F91" w:themeColor="accent1" w:themeShade="BF"/>
                <w:sz w:val="21"/>
                <w:szCs w:val="21"/>
              </w:rPr>
              <w:t>12</w:t>
            </w:r>
            <w:r w:rsidR="004D17E0" w:rsidRPr="00E86C7E">
              <w:rPr>
                <w:rFonts w:cstheme="minorHAnsi"/>
                <w:b/>
                <w:bCs/>
                <w:color w:val="365F91" w:themeColor="accent1" w:themeShade="BF"/>
                <w:sz w:val="21"/>
                <w:szCs w:val="21"/>
              </w:rPr>
              <w:t xml:space="preserve"> noon</w:t>
            </w:r>
            <w:r w:rsidR="001033A1" w:rsidRPr="00E86C7E">
              <w:rPr>
                <w:rFonts w:cstheme="minorHAnsi"/>
                <w:b/>
                <w:bCs/>
                <w:color w:val="365F91" w:themeColor="accent1" w:themeShade="BF"/>
                <w:sz w:val="21"/>
                <w:szCs w:val="21"/>
              </w:rPr>
              <w:t xml:space="preserve"> on </w:t>
            </w:r>
            <w:r w:rsidR="00E86C7E" w:rsidRPr="00E86C7E">
              <w:rPr>
                <w:rFonts w:cstheme="minorHAnsi"/>
                <w:b/>
                <w:bCs/>
                <w:color w:val="365F91" w:themeColor="accent1" w:themeShade="BF"/>
                <w:sz w:val="21"/>
                <w:szCs w:val="21"/>
              </w:rPr>
              <w:t>Thursday 28</w:t>
            </w:r>
            <w:r w:rsidR="00E86C7E" w:rsidRPr="00E86C7E">
              <w:rPr>
                <w:rFonts w:cstheme="minorHAnsi"/>
                <w:b/>
                <w:bCs/>
                <w:color w:val="365F91" w:themeColor="accent1" w:themeShade="BF"/>
                <w:sz w:val="21"/>
                <w:szCs w:val="21"/>
                <w:vertAlign w:val="superscript"/>
              </w:rPr>
              <w:t>th</w:t>
            </w:r>
            <w:r w:rsidR="00E86C7E" w:rsidRPr="00E86C7E">
              <w:rPr>
                <w:rFonts w:cstheme="minorHAnsi"/>
                <w:b/>
                <w:bCs/>
                <w:color w:val="365F91" w:themeColor="accent1" w:themeShade="BF"/>
                <w:sz w:val="21"/>
                <w:szCs w:val="21"/>
              </w:rPr>
              <w:t xml:space="preserve"> </w:t>
            </w:r>
            <w:r w:rsidR="002F3FB9" w:rsidRPr="00E86C7E">
              <w:rPr>
                <w:rFonts w:cstheme="minorHAnsi"/>
                <w:b/>
                <w:bCs/>
                <w:color w:val="365F91" w:themeColor="accent1" w:themeShade="BF"/>
                <w:sz w:val="21"/>
                <w:szCs w:val="21"/>
              </w:rPr>
              <w:t xml:space="preserve">October </w:t>
            </w:r>
            <w:r w:rsidR="001033A1" w:rsidRPr="00E86C7E">
              <w:rPr>
                <w:rFonts w:cstheme="minorHAnsi"/>
                <w:b/>
                <w:bCs/>
                <w:color w:val="365F91" w:themeColor="accent1" w:themeShade="BF"/>
                <w:sz w:val="21"/>
                <w:szCs w:val="21"/>
              </w:rPr>
              <w:t>2021</w:t>
            </w:r>
          </w:p>
          <w:p w14:paraId="6ECC60DF" w14:textId="77777777" w:rsidR="0089040C" w:rsidRPr="00875253" w:rsidRDefault="0089040C" w:rsidP="001033A1">
            <w:pPr>
              <w:rPr>
                <w:rFonts w:cstheme="minorHAnsi"/>
                <w:color w:val="365F91" w:themeColor="accent1" w:themeShade="BF"/>
                <w:sz w:val="21"/>
                <w:szCs w:val="21"/>
              </w:rPr>
            </w:pPr>
          </w:p>
          <w:p w14:paraId="296BAE71" w14:textId="63602571" w:rsidR="0089040C" w:rsidRPr="00875253" w:rsidRDefault="0089040C" w:rsidP="001033A1">
            <w:pPr>
              <w:pStyle w:val="ListParagraph"/>
              <w:numPr>
                <w:ilvl w:val="0"/>
                <w:numId w:val="28"/>
              </w:numPr>
              <w:ind w:left="360"/>
              <w:rPr>
                <w:rFonts w:cstheme="minorHAnsi"/>
                <w:color w:val="365F91" w:themeColor="accent1" w:themeShade="BF"/>
                <w:sz w:val="21"/>
                <w:szCs w:val="21"/>
              </w:rPr>
            </w:pPr>
            <w:r w:rsidRPr="00875253">
              <w:rPr>
                <w:rFonts w:cstheme="minorHAnsi"/>
                <w:color w:val="365F91" w:themeColor="accent1" w:themeShade="BF"/>
                <w:sz w:val="21"/>
                <w:szCs w:val="21"/>
              </w:rPr>
              <w:t>Link to Hy-Tek website for Team Manager Lite, should you not have a copy of Team Manager</w:t>
            </w:r>
          </w:p>
          <w:p w14:paraId="230FE92A" w14:textId="440E80E4" w:rsidR="0089040C" w:rsidRPr="00875253" w:rsidRDefault="00877956" w:rsidP="001033A1">
            <w:pPr>
              <w:ind w:left="360"/>
              <w:rPr>
                <w:rFonts w:cstheme="minorHAnsi"/>
                <w:color w:val="365F91" w:themeColor="accent1" w:themeShade="BF"/>
                <w:sz w:val="21"/>
                <w:szCs w:val="21"/>
              </w:rPr>
            </w:pPr>
            <w:hyperlink r:id="rId19" w:history="1">
              <w:r w:rsidR="001033A1" w:rsidRPr="00875253">
                <w:rPr>
                  <w:rStyle w:val="Hyperlink"/>
                  <w:rFonts w:cstheme="minorHAnsi"/>
                  <w:color w:val="0000BF" w:themeColor="hyperlink" w:themeShade="BF"/>
                  <w:sz w:val="21"/>
                  <w:szCs w:val="21"/>
                </w:rPr>
                <w:t>https://hytek.active.com/downloads.html</w:t>
              </w:r>
            </w:hyperlink>
            <w:r w:rsidR="001033A1" w:rsidRPr="00875253">
              <w:rPr>
                <w:rFonts w:cstheme="minorHAnsi"/>
                <w:color w:val="365F91" w:themeColor="accent1" w:themeShade="BF"/>
                <w:sz w:val="21"/>
                <w:szCs w:val="21"/>
              </w:rPr>
              <w:t xml:space="preserve"> </w:t>
            </w:r>
            <w:r w:rsidR="0089040C" w:rsidRPr="00875253">
              <w:rPr>
                <w:rFonts w:cstheme="minorHAnsi"/>
                <w:color w:val="365F91" w:themeColor="accent1" w:themeShade="BF"/>
                <w:sz w:val="21"/>
                <w:szCs w:val="21"/>
              </w:rPr>
              <w:t xml:space="preserve">Select Team Manager, then </w:t>
            </w:r>
            <w:r w:rsidR="0089040C" w:rsidRPr="00875253">
              <w:rPr>
                <w:rFonts w:cstheme="minorHAnsi"/>
                <w:b/>
                <w:bCs/>
                <w:color w:val="365F91" w:themeColor="accent1" w:themeShade="BF"/>
                <w:sz w:val="21"/>
                <w:szCs w:val="21"/>
              </w:rPr>
              <w:t>Lite</w:t>
            </w:r>
          </w:p>
          <w:p w14:paraId="19835BB3" w14:textId="77777777" w:rsidR="001033A1" w:rsidRPr="00875253" w:rsidRDefault="001033A1" w:rsidP="001033A1">
            <w:pPr>
              <w:rPr>
                <w:rFonts w:cstheme="minorHAnsi"/>
                <w:color w:val="365F91" w:themeColor="accent1" w:themeShade="BF"/>
                <w:sz w:val="21"/>
                <w:szCs w:val="21"/>
              </w:rPr>
            </w:pPr>
          </w:p>
          <w:p w14:paraId="73F9B92F" w14:textId="00B35F2F" w:rsidR="0089040C" w:rsidRPr="00875253" w:rsidRDefault="0089040C" w:rsidP="001033A1">
            <w:pPr>
              <w:rPr>
                <w:rFonts w:cstheme="minorHAnsi"/>
                <w:b/>
                <w:bCs/>
                <w:color w:val="365F91" w:themeColor="accent1" w:themeShade="BF"/>
                <w:sz w:val="21"/>
                <w:szCs w:val="21"/>
              </w:rPr>
            </w:pPr>
            <w:r w:rsidRPr="00875253">
              <w:rPr>
                <w:rFonts w:cstheme="minorHAnsi"/>
                <w:b/>
                <w:bCs/>
                <w:color w:val="365F91" w:themeColor="accent1" w:themeShade="BF"/>
                <w:sz w:val="21"/>
                <w:szCs w:val="21"/>
              </w:rPr>
              <w:t xml:space="preserve">The closing date for receipt of entries is </w:t>
            </w:r>
            <w:r w:rsidR="001033A1" w:rsidRPr="00875253">
              <w:rPr>
                <w:rFonts w:cstheme="minorHAnsi"/>
                <w:b/>
                <w:bCs/>
                <w:color w:val="365F91" w:themeColor="accent1" w:themeShade="BF"/>
                <w:sz w:val="21"/>
                <w:szCs w:val="21"/>
              </w:rPr>
              <w:t>12</w:t>
            </w:r>
            <w:r w:rsidR="004D17E0">
              <w:rPr>
                <w:rFonts w:cstheme="minorHAnsi"/>
                <w:b/>
                <w:bCs/>
                <w:color w:val="365F91" w:themeColor="accent1" w:themeShade="BF"/>
                <w:sz w:val="21"/>
                <w:szCs w:val="21"/>
              </w:rPr>
              <w:t xml:space="preserve"> noon</w:t>
            </w:r>
            <w:r w:rsidR="001033A1" w:rsidRPr="00875253">
              <w:rPr>
                <w:rFonts w:cstheme="minorHAnsi"/>
                <w:b/>
                <w:bCs/>
                <w:color w:val="365F91" w:themeColor="accent1" w:themeShade="BF"/>
                <w:sz w:val="21"/>
                <w:szCs w:val="21"/>
              </w:rPr>
              <w:t xml:space="preserve"> on </w:t>
            </w:r>
            <w:r w:rsidR="00E86C7E" w:rsidRPr="00E86C7E">
              <w:rPr>
                <w:rFonts w:cstheme="minorHAnsi"/>
                <w:b/>
                <w:bCs/>
                <w:color w:val="365F91" w:themeColor="accent1" w:themeShade="BF"/>
                <w:sz w:val="21"/>
                <w:szCs w:val="21"/>
              </w:rPr>
              <w:t>Thursday 28</w:t>
            </w:r>
            <w:r w:rsidR="00E86C7E" w:rsidRPr="00E86C7E">
              <w:rPr>
                <w:rFonts w:cstheme="minorHAnsi"/>
                <w:b/>
                <w:bCs/>
                <w:color w:val="365F91" w:themeColor="accent1" w:themeShade="BF"/>
                <w:sz w:val="21"/>
                <w:szCs w:val="21"/>
                <w:vertAlign w:val="superscript"/>
              </w:rPr>
              <w:t>th</w:t>
            </w:r>
            <w:r w:rsidR="00E86C7E" w:rsidRPr="00E86C7E">
              <w:rPr>
                <w:rFonts w:cstheme="minorHAnsi"/>
                <w:b/>
                <w:bCs/>
                <w:color w:val="365F91" w:themeColor="accent1" w:themeShade="BF"/>
                <w:sz w:val="21"/>
                <w:szCs w:val="21"/>
              </w:rPr>
              <w:t xml:space="preserve"> </w:t>
            </w:r>
            <w:r w:rsidR="002F3FB9" w:rsidRPr="00E86C7E">
              <w:rPr>
                <w:rFonts w:cstheme="minorHAnsi"/>
                <w:b/>
                <w:bCs/>
                <w:color w:val="365F91" w:themeColor="accent1" w:themeShade="BF"/>
                <w:sz w:val="21"/>
                <w:szCs w:val="21"/>
              </w:rPr>
              <w:t>October 2021</w:t>
            </w:r>
          </w:p>
        </w:tc>
      </w:tr>
      <w:tr w:rsidR="0089040C" w14:paraId="4DDE7596" w14:textId="77777777" w:rsidTr="0089040C">
        <w:tc>
          <w:tcPr>
            <w:tcW w:w="1696" w:type="dxa"/>
          </w:tcPr>
          <w:p w14:paraId="5FEAA70E" w14:textId="56DFE03F" w:rsidR="0089040C" w:rsidRPr="001033A1" w:rsidRDefault="0089040C" w:rsidP="0089040C">
            <w:pPr>
              <w:rPr>
                <w:rFonts w:cstheme="minorHAnsi"/>
                <w:b/>
                <w:color w:val="365F91" w:themeColor="accent1" w:themeShade="BF"/>
              </w:rPr>
            </w:pPr>
            <w:r w:rsidRPr="001033A1">
              <w:rPr>
                <w:rFonts w:cstheme="minorHAnsi"/>
                <w:b/>
                <w:color w:val="365F91" w:themeColor="accent1" w:themeShade="BF"/>
              </w:rPr>
              <w:t>Payment</w:t>
            </w:r>
          </w:p>
        </w:tc>
        <w:tc>
          <w:tcPr>
            <w:tcW w:w="8760" w:type="dxa"/>
          </w:tcPr>
          <w:p w14:paraId="67B662A7" w14:textId="77777777"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Payment can be made by bank transfer as follows:</w:t>
            </w:r>
          </w:p>
          <w:p w14:paraId="5AF383A6" w14:textId="3D0A52D1"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name: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SASA East District</w:t>
            </w:r>
          </w:p>
          <w:p w14:paraId="4B0E4F1F" w14:textId="5017F53D"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Bank</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Bank of Scotland</w:t>
            </w:r>
          </w:p>
          <w:p w14:paraId="7EFE2D9A" w14:textId="422812C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Branch</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Musselburgh</w:t>
            </w:r>
          </w:p>
          <w:p w14:paraId="782868E0" w14:textId="16655288"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Account No</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06001834</w:t>
            </w:r>
          </w:p>
          <w:p w14:paraId="414C4400" w14:textId="481BF702"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Sort Code</w:t>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Pr="00875253">
              <w:rPr>
                <w:rFonts w:cstheme="minorHAnsi"/>
                <w:bCs/>
                <w:color w:val="365F91" w:themeColor="accent1" w:themeShade="BF"/>
                <w:sz w:val="21"/>
                <w:szCs w:val="21"/>
              </w:rPr>
              <w:t>80-17-68</w:t>
            </w:r>
          </w:p>
          <w:p w14:paraId="7F103E69" w14:textId="73DFEC21" w:rsidR="0089040C" w:rsidRPr="00875253" w:rsidRDefault="0089040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Your reference – please quote</w:t>
            </w:r>
            <w:r w:rsidRPr="00875253">
              <w:rPr>
                <w:rFonts w:cstheme="minorHAnsi"/>
                <w:bCs/>
                <w:color w:val="365F91" w:themeColor="accent1" w:themeShade="BF"/>
                <w:sz w:val="21"/>
                <w:szCs w:val="21"/>
              </w:rPr>
              <w:tab/>
            </w:r>
            <w:r w:rsidR="00752F48">
              <w:rPr>
                <w:rFonts w:cstheme="minorHAnsi"/>
                <w:bCs/>
                <w:color w:val="365F91" w:themeColor="accent1" w:themeShade="BF"/>
                <w:sz w:val="21"/>
                <w:szCs w:val="21"/>
              </w:rPr>
              <w:tab/>
            </w:r>
            <w:r w:rsidR="004D17E0">
              <w:rPr>
                <w:rFonts w:cstheme="minorHAnsi"/>
                <w:bCs/>
                <w:color w:val="365F91" w:themeColor="accent1" w:themeShade="BF"/>
                <w:sz w:val="21"/>
                <w:szCs w:val="21"/>
              </w:rPr>
              <w:t>Club Code/EDTT</w:t>
            </w:r>
          </w:p>
          <w:p w14:paraId="3A4155F1" w14:textId="77777777" w:rsidR="001033A1" w:rsidRPr="00875253" w:rsidRDefault="001033A1" w:rsidP="0089040C">
            <w:pPr>
              <w:rPr>
                <w:rFonts w:cstheme="minorHAnsi"/>
                <w:b/>
                <w:bCs/>
                <w:color w:val="365F91" w:themeColor="accent1" w:themeShade="BF"/>
                <w:sz w:val="21"/>
                <w:szCs w:val="21"/>
              </w:rPr>
            </w:pPr>
          </w:p>
          <w:p w14:paraId="06EEFA15" w14:textId="0F12CCDD" w:rsidR="001033A1" w:rsidRPr="00E86C7E" w:rsidRDefault="00BB3BB6" w:rsidP="0089040C">
            <w:pPr>
              <w:rPr>
                <w:rFonts w:cstheme="minorHAnsi"/>
                <w:b/>
                <w:bCs/>
                <w:color w:val="365F91" w:themeColor="accent1" w:themeShade="BF"/>
                <w:sz w:val="21"/>
                <w:szCs w:val="21"/>
              </w:rPr>
            </w:pPr>
            <w:r w:rsidRPr="00E86C7E">
              <w:rPr>
                <w:rFonts w:cstheme="minorHAnsi"/>
                <w:b/>
                <w:bCs/>
                <w:color w:val="365F91" w:themeColor="accent1" w:themeShade="BF"/>
                <w:sz w:val="21"/>
                <w:szCs w:val="21"/>
              </w:rPr>
              <w:t>Cost Per entry £8.50</w:t>
            </w:r>
          </w:p>
          <w:p w14:paraId="4817A33F" w14:textId="56A32AAC" w:rsidR="001033A1" w:rsidRPr="00875253" w:rsidRDefault="001033A1" w:rsidP="001033A1">
            <w:pPr>
              <w:rPr>
                <w:rFonts w:cstheme="minorHAnsi"/>
                <w:b/>
                <w:color w:val="365F91" w:themeColor="accent1" w:themeShade="BF"/>
                <w:sz w:val="21"/>
                <w:szCs w:val="21"/>
              </w:rPr>
            </w:pPr>
            <w:r w:rsidRPr="00875253">
              <w:rPr>
                <w:rFonts w:cstheme="minorHAnsi"/>
                <w:b/>
                <w:color w:val="365F91" w:themeColor="accent1" w:themeShade="BF"/>
                <w:sz w:val="21"/>
                <w:szCs w:val="21"/>
              </w:rPr>
              <w:t xml:space="preserve">No entries will be accepted without the correct fee, </w:t>
            </w:r>
            <w:r w:rsidR="004D17E0">
              <w:rPr>
                <w:rFonts w:cstheme="minorHAnsi"/>
                <w:b/>
                <w:color w:val="365F91" w:themeColor="accent1" w:themeShade="BF"/>
                <w:sz w:val="21"/>
                <w:szCs w:val="21"/>
              </w:rPr>
              <w:t xml:space="preserve">Summary Sheet </w:t>
            </w:r>
            <w:r w:rsidRPr="00875253">
              <w:rPr>
                <w:rFonts w:cstheme="minorHAnsi"/>
                <w:b/>
                <w:color w:val="365F91" w:themeColor="accent1" w:themeShade="BF"/>
                <w:sz w:val="21"/>
                <w:szCs w:val="21"/>
              </w:rPr>
              <w:t>or with the Entry Files incorrectly completed</w:t>
            </w:r>
          </w:p>
        </w:tc>
      </w:tr>
      <w:tr w:rsidR="0089040C" w14:paraId="3EE25363" w14:textId="77777777" w:rsidTr="0089040C">
        <w:tc>
          <w:tcPr>
            <w:tcW w:w="1696" w:type="dxa"/>
          </w:tcPr>
          <w:p w14:paraId="77E776BE" w14:textId="451476C0" w:rsidR="001033A1" w:rsidRPr="001033A1" w:rsidRDefault="001033A1" w:rsidP="001033A1">
            <w:pPr>
              <w:rPr>
                <w:rFonts w:cstheme="minorHAnsi"/>
                <w:b/>
                <w:color w:val="365F91" w:themeColor="accent1" w:themeShade="BF"/>
              </w:rPr>
            </w:pPr>
            <w:r w:rsidRPr="001033A1">
              <w:rPr>
                <w:rFonts w:cstheme="minorHAnsi"/>
                <w:b/>
                <w:color w:val="365F91" w:themeColor="accent1" w:themeShade="BF"/>
              </w:rPr>
              <w:t xml:space="preserve">Draft </w:t>
            </w:r>
          </w:p>
          <w:p w14:paraId="6A51E331" w14:textId="05C35701" w:rsidR="0089040C" w:rsidRPr="001033A1" w:rsidRDefault="001033A1" w:rsidP="001033A1">
            <w:pPr>
              <w:rPr>
                <w:rFonts w:cstheme="minorHAnsi"/>
                <w:b/>
                <w:color w:val="365F91" w:themeColor="accent1" w:themeShade="BF"/>
              </w:rPr>
            </w:pPr>
            <w:r w:rsidRPr="001033A1">
              <w:rPr>
                <w:rFonts w:cstheme="minorHAnsi"/>
                <w:b/>
                <w:color w:val="365F91" w:themeColor="accent1" w:themeShade="BF"/>
              </w:rPr>
              <w:t>Programmes</w:t>
            </w:r>
          </w:p>
        </w:tc>
        <w:tc>
          <w:tcPr>
            <w:tcW w:w="8760" w:type="dxa"/>
          </w:tcPr>
          <w:p w14:paraId="047773ED" w14:textId="32CA779A" w:rsidR="001033A1" w:rsidRPr="00875253" w:rsidRDefault="001033A1" w:rsidP="001033A1">
            <w:pPr>
              <w:pStyle w:val="ListParagraph"/>
              <w:numPr>
                <w:ilvl w:val="0"/>
                <w:numId w:val="27"/>
              </w:num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Any queries </w:t>
            </w:r>
            <w:r w:rsidR="004D17E0">
              <w:rPr>
                <w:rFonts w:cstheme="minorHAnsi"/>
                <w:bCs/>
                <w:color w:val="365F91" w:themeColor="accent1" w:themeShade="BF"/>
                <w:sz w:val="21"/>
                <w:szCs w:val="21"/>
              </w:rPr>
              <w:t>with regards to ent</w:t>
            </w:r>
            <w:r w:rsidR="003B6BAF">
              <w:rPr>
                <w:rFonts w:cstheme="minorHAnsi"/>
                <w:bCs/>
                <w:color w:val="365F91" w:themeColor="accent1" w:themeShade="BF"/>
                <w:sz w:val="21"/>
                <w:szCs w:val="21"/>
              </w:rPr>
              <w:t>rie</w:t>
            </w:r>
            <w:r w:rsidR="004D17E0">
              <w:rPr>
                <w:rFonts w:cstheme="minorHAnsi"/>
                <w:bCs/>
                <w:color w:val="365F91" w:themeColor="accent1" w:themeShade="BF"/>
                <w:sz w:val="21"/>
                <w:szCs w:val="21"/>
              </w:rPr>
              <w:t xml:space="preserve">s </w:t>
            </w:r>
            <w:r w:rsidRPr="00875253">
              <w:rPr>
                <w:rFonts w:cstheme="minorHAnsi"/>
                <w:bCs/>
                <w:color w:val="365F91" w:themeColor="accent1" w:themeShade="BF"/>
                <w:sz w:val="21"/>
                <w:szCs w:val="21"/>
              </w:rPr>
              <w:t xml:space="preserve">should be directed to </w:t>
            </w:r>
            <w:hyperlink r:id="rId20" w:history="1">
              <w:r w:rsidR="00D94F87" w:rsidRPr="00875253">
                <w:rPr>
                  <w:rStyle w:val="Hyperlink"/>
                  <w:color w:val="0000BF" w:themeColor="hyperlink" w:themeShade="BF"/>
                  <w:sz w:val="21"/>
                  <w:szCs w:val="21"/>
                </w:rPr>
                <w:t>sasaeastdistrictentries@gmail.com</w:t>
              </w:r>
            </w:hyperlink>
            <w:r w:rsidRPr="00875253">
              <w:rPr>
                <w:rFonts w:cstheme="minorHAnsi"/>
                <w:bCs/>
                <w:color w:val="365F91" w:themeColor="accent1" w:themeShade="BF"/>
                <w:sz w:val="21"/>
                <w:szCs w:val="21"/>
              </w:rPr>
              <w:t xml:space="preserve"> with a closing date for queries.</w:t>
            </w:r>
          </w:p>
          <w:p w14:paraId="193F7809" w14:textId="77777777" w:rsidR="00D94F87" w:rsidRPr="00875253" w:rsidRDefault="00D94F87" w:rsidP="00D94F87">
            <w:pPr>
              <w:rPr>
                <w:rFonts w:cstheme="minorHAnsi"/>
                <w:bCs/>
                <w:color w:val="365F91" w:themeColor="accent1" w:themeShade="BF"/>
                <w:sz w:val="21"/>
                <w:szCs w:val="21"/>
              </w:rPr>
            </w:pPr>
          </w:p>
          <w:p w14:paraId="6285B7A0" w14:textId="0283816F" w:rsidR="00E320E0" w:rsidRPr="003B6BAF" w:rsidRDefault="001033A1" w:rsidP="00E86C7E">
            <w:pPr>
              <w:pStyle w:val="ListParagraph"/>
              <w:numPr>
                <w:ilvl w:val="0"/>
                <w:numId w:val="27"/>
              </w:numPr>
              <w:rPr>
                <w:rFonts w:cstheme="minorHAnsi"/>
                <w:bCs/>
                <w:color w:val="365F91" w:themeColor="accent1" w:themeShade="BF"/>
                <w:sz w:val="21"/>
                <w:szCs w:val="21"/>
              </w:rPr>
            </w:pPr>
            <w:r w:rsidRPr="00E86C7E">
              <w:rPr>
                <w:rFonts w:cstheme="minorHAnsi"/>
                <w:bCs/>
                <w:color w:val="365F91" w:themeColor="accent1" w:themeShade="BF"/>
                <w:sz w:val="21"/>
                <w:szCs w:val="21"/>
              </w:rPr>
              <w:t xml:space="preserve">Any withdrawals or amendments prior to </w:t>
            </w:r>
            <w:r w:rsidR="004D17E0" w:rsidRPr="00E86C7E">
              <w:rPr>
                <w:rFonts w:cstheme="minorHAnsi"/>
                <w:bCs/>
                <w:color w:val="365F91" w:themeColor="accent1" w:themeShade="BF"/>
                <w:sz w:val="21"/>
                <w:szCs w:val="21"/>
              </w:rPr>
              <w:t xml:space="preserve">12 noon Wednesday </w:t>
            </w:r>
            <w:r w:rsidR="002237E5" w:rsidRPr="00E86C7E">
              <w:rPr>
                <w:rFonts w:cstheme="minorHAnsi"/>
                <w:bCs/>
                <w:color w:val="365F91" w:themeColor="accent1" w:themeShade="BF"/>
                <w:sz w:val="21"/>
                <w:szCs w:val="21"/>
              </w:rPr>
              <w:t>10</w:t>
            </w:r>
            <w:r w:rsidR="002237E5" w:rsidRPr="00E86C7E">
              <w:rPr>
                <w:rFonts w:cstheme="minorHAnsi"/>
                <w:bCs/>
                <w:color w:val="365F91" w:themeColor="accent1" w:themeShade="BF"/>
                <w:sz w:val="21"/>
                <w:szCs w:val="21"/>
                <w:vertAlign w:val="superscript"/>
              </w:rPr>
              <w:t>th</w:t>
            </w:r>
            <w:r w:rsidR="002237E5" w:rsidRPr="00E86C7E">
              <w:rPr>
                <w:rFonts w:cstheme="minorHAnsi"/>
                <w:bCs/>
                <w:color w:val="365F91" w:themeColor="accent1" w:themeShade="BF"/>
                <w:sz w:val="21"/>
                <w:szCs w:val="21"/>
              </w:rPr>
              <w:t xml:space="preserve"> </w:t>
            </w:r>
            <w:r w:rsidR="00E86C7E" w:rsidRPr="00E86C7E">
              <w:rPr>
                <w:rFonts w:cstheme="minorHAnsi"/>
                <w:bCs/>
                <w:color w:val="365F91" w:themeColor="accent1" w:themeShade="BF"/>
                <w:sz w:val="21"/>
                <w:szCs w:val="21"/>
              </w:rPr>
              <w:t>November</w:t>
            </w:r>
            <w:r w:rsidR="00D94F87" w:rsidRPr="00E86C7E">
              <w:rPr>
                <w:rFonts w:cstheme="minorHAnsi"/>
                <w:bCs/>
                <w:color w:val="365F91" w:themeColor="accent1" w:themeShade="BF"/>
                <w:sz w:val="21"/>
                <w:szCs w:val="21"/>
              </w:rPr>
              <w:t xml:space="preserve"> </w:t>
            </w:r>
            <w:r w:rsidRPr="00E86C7E">
              <w:rPr>
                <w:rFonts w:cstheme="minorHAnsi"/>
                <w:bCs/>
                <w:color w:val="365F91" w:themeColor="accent1" w:themeShade="BF"/>
                <w:sz w:val="21"/>
                <w:szCs w:val="21"/>
              </w:rPr>
              <w:t xml:space="preserve">should be notified on the electronic withdrawal form. </w:t>
            </w:r>
          </w:p>
        </w:tc>
      </w:tr>
      <w:tr w:rsidR="0089040C" w14:paraId="4A753A63" w14:textId="77777777" w:rsidTr="0089040C">
        <w:tc>
          <w:tcPr>
            <w:tcW w:w="1696" w:type="dxa"/>
          </w:tcPr>
          <w:p w14:paraId="0BA5C3C7" w14:textId="23BA2D1B" w:rsidR="0089040C" w:rsidRPr="001033A1" w:rsidRDefault="00D94F87" w:rsidP="0089040C">
            <w:pPr>
              <w:rPr>
                <w:rFonts w:cstheme="minorHAnsi"/>
                <w:b/>
                <w:color w:val="365F91" w:themeColor="accent1" w:themeShade="BF"/>
              </w:rPr>
            </w:pPr>
            <w:r>
              <w:rPr>
                <w:rFonts w:cstheme="minorHAnsi"/>
                <w:b/>
                <w:color w:val="365F91" w:themeColor="accent1" w:themeShade="BF"/>
              </w:rPr>
              <w:t>Awards</w:t>
            </w:r>
          </w:p>
        </w:tc>
        <w:tc>
          <w:tcPr>
            <w:tcW w:w="8760" w:type="dxa"/>
          </w:tcPr>
          <w:p w14:paraId="71544F5B" w14:textId="3CEB43E8" w:rsidR="0089040C" w:rsidRPr="00875253" w:rsidRDefault="00D94F87"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There are no finals or awards at this event</w:t>
            </w:r>
          </w:p>
        </w:tc>
      </w:tr>
      <w:tr w:rsidR="0089040C" w14:paraId="5677215F" w14:textId="77777777" w:rsidTr="0089040C">
        <w:tc>
          <w:tcPr>
            <w:tcW w:w="1696" w:type="dxa"/>
          </w:tcPr>
          <w:p w14:paraId="0E4DCA33" w14:textId="55EB6E52" w:rsidR="0089040C" w:rsidRPr="001033A1" w:rsidRDefault="00D94F87" w:rsidP="0089040C">
            <w:pPr>
              <w:rPr>
                <w:rFonts w:cstheme="minorHAnsi"/>
                <w:b/>
                <w:color w:val="365F91" w:themeColor="accent1" w:themeShade="BF"/>
              </w:rPr>
            </w:pPr>
            <w:r>
              <w:rPr>
                <w:rFonts w:cstheme="minorHAnsi"/>
                <w:b/>
                <w:color w:val="365F91" w:themeColor="accent1" w:themeShade="BF"/>
              </w:rPr>
              <w:t>Event Regulations</w:t>
            </w:r>
          </w:p>
        </w:tc>
        <w:tc>
          <w:tcPr>
            <w:tcW w:w="8760" w:type="dxa"/>
          </w:tcPr>
          <w:p w14:paraId="41612156" w14:textId="29B910F5" w:rsidR="001C6AC9" w:rsidRPr="00875253" w:rsidRDefault="001C6AC9" w:rsidP="001C6AC9">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Entry and Entries to all events is expressly subject to the </w:t>
            </w:r>
            <w:r w:rsidR="00D9319C" w:rsidRPr="00875253">
              <w:rPr>
                <w:rFonts w:cstheme="minorHAnsi"/>
                <w:bCs/>
                <w:color w:val="365F91" w:themeColor="accent1" w:themeShade="BF"/>
                <w:sz w:val="21"/>
                <w:szCs w:val="21"/>
              </w:rPr>
              <w:t xml:space="preserve">SASA </w:t>
            </w:r>
            <w:r w:rsidRPr="00875253">
              <w:rPr>
                <w:rFonts w:cstheme="minorHAnsi"/>
                <w:bCs/>
                <w:color w:val="365F91" w:themeColor="accent1" w:themeShade="BF"/>
                <w:sz w:val="21"/>
                <w:szCs w:val="21"/>
              </w:rPr>
              <w:t xml:space="preserve">regulations </w:t>
            </w:r>
            <w:r w:rsidR="00D9319C" w:rsidRPr="00875253">
              <w:rPr>
                <w:rFonts w:cstheme="minorHAnsi"/>
                <w:bCs/>
                <w:color w:val="365F91" w:themeColor="accent1" w:themeShade="BF"/>
                <w:sz w:val="21"/>
                <w:szCs w:val="21"/>
              </w:rPr>
              <w:t xml:space="preserve">in place at the time of the meet. </w:t>
            </w:r>
          </w:p>
          <w:p w14:paraId="4648C22C" w14:textId="2050628C" w:rsidR="001C6AC9" w:rsidRPr="002237E5" w:rsidRDefault="001C6AC9" w:rsidP="001C6AC9">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SASA East District reserves absolutely the right to eject from events any person failing to </w:t>
            </w:r>
          </w:p>
          <w:p w14:paraId="5952BF06" w14:textId="33D96E12" w:rsidR="0089040C" w:rsidRPr="00875253" w:rsidRDefault="001C6AC9" w:rsidP="001C6AC9">
            <w:pPr>
              <w:rPr>
                <w:rFonts w:cstheme="minorHAnsi"/>
                <w:bCs/>
                <w:color w:val="365F91" w:themeColor="accent1" w:themeShade="BF"/>
                <w:sz w:val="21"/>
                <w:szCs w:val="21"/>
              </w:rPr>
            </w:pPr>
            <w:r w:rsidRPr="002237E5">
              <w:rPr>
                <w:rFonts w:cstheme="minorHAnsi"/>
                <w:b/>
                <w:color w:val="365F91" w:themeColor="accent1" w:themeShade="BF"/>
                <w:sz w:val="21"/>
                <w:szCs w:val="21"/>
              </w:rPr>
              <w:lastRenderedPageBreak/>
              <w:t>comply with each and all of the Event Regulations.</w:t>
            </w:r>
            <w:r w:rsidR="0073022F">
              <w:rPr>
                <w:rFonts w:cstheme="minorHAnsi"/>
                <w:b/>
                <w:color w:val="365F91" w:themeColor="accent1" w:themeShade="BF"/>
                <w:sz w:val="21"/>
                <w:szCs w:val="21"/>
              </w:rPr>
              <w:t xml:space="preserve"> It is the club’s responsibility to ensure all attendees are aware of any special requirements as documented in the event management plan – details to follow. </w:t>
            </w:r>
          </w:p>
        </w:tc>
      </w:tr>
      <w:tr w:rsidR="0089040C" w14:paraId="6A6CEE3C" w14:textId="77777777" w:rsidTr="0089040C">
        <w:tc>
          <w:tcPr>
            <w:tcW w:w="1696" w:type="dxa"/>
          </w:tcPr>
          <w:p w14:paraId="33480B56" w14:textId="2437C96A" w:rsidR="0089040C" w:rsidRPr="001033A1" w:rsidRDefault="00D94F87" w:rsidP="0089040C">
            <w:pPr>
              <w:rPr>
                <w:rFonts w:cstheme="minorHAnsi"/>
                <w:b/>
                <w:color w:val="365F91" w:themeColor="accent1" w:themeShade="BF"/>
              </w:rPr>
            </w:pPr>
            <w:r>
              <w:rPr>
                <w:rFonts w:cstheme="minorHAnsi"/>
                <w:b/>
                <w:color w:val="365F91" w:themeColor="accent1" w:themeShade="BF"/>
              </w:rPr>
              <w:t>Accreditation</w:t>
            </w:r>
            <w:r w:rsidR="00D9319C">
              <w:rPr>
                <w:rFonts w:cstheme="minorHAnsi"/>
                <w:b/>
                <w:color w:val="365F91" w:themeColor="accent1" w:themeShade="BF"/>
              </w:rPr>
              <w:t xml:space="preserve"> Passes</w:t>
            </w:r>
          </w:p>
        </w:tc>
        <w:tc>
          <w:tcPr>
            <w:tcW w:w="8760" w:type="dxa"/>
          </w:tcPr>
          <w:p w14:paraId="1CC87A19" w14:textId="77777777" w:rsidR="0089040C" w:rsidRPr="00875253" w:rsidRDefault="00D94F87"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 xml:space="preserve">There will be no accreditation </w:t>
            </w:r>
            <w:r w:rsidR="00D9319C" w:rsidRPr="00875253">
              <w:rPr>
                <w:rFonts w:cstheme="minorHAnsi"/>
                <w:bCs/>
                <w:color w:val="365F91" w:themeColor="accent1" w:themeShade="BF"/>
                <w:sz w:val="21"/>
                <w:szCs w:val="21"/>
              </w:rPr>
              <w:t xml:space="preserve">passes </w:t>
            </w:r>
            <w:r w:rsidRPr="00875253">
              <w:rPr>
                <w:rFonts w:cstheme="minorHAnsi"/>
                <w:bCs/>
                <w:color w:val="365F91" w:themeColor="accent1" w:themeShade="BF"/>
                <w:sz w:val="21"/>
                <w:szCs w:val="21"/>
              </w:rPr>
              <w:t xml:space="preserve">provided, </w:t>
            </w:r>
            <w:r w:rsidR="00D9319C" w:rsidRPr="00875253">
              <w:rPr>
                <w:rFonts w:cstheme="minorHAnsi"/>
                <w:bCs/>
                <w:color w:val="365F91" w:themeColor="accent1" w:themeShade="BF"/>
                <w:sz w:val="21"/>
                <w:szCs w:val="21"/>
              </w:rPr>
              <w:t xml:space="preserve">swimmers </w:t>
            </w:r>
            <w:r w:rsidRPr="00875253">
              <w:rPr>
                <w:rFonts w:cstheme="minorHAnsi"/>
                <w:bCs/>
                <w:color w:val="365F91" w:themeColor="accent1" w:themeShade="BF"/>
                <w:sz w:val="21"/>
                <w:szCs w:val="21"/>
              </w:rPr>
              <w:t xml:space="preserve">will be checked in on the relevant day </w:t>
            </w:r>
          </w:p>
          <w:p w14:paraId="3C4977AF" w14:textId="7072971C" w:rsidR="00352F1C" w:rsidRDefault="00D9319C" w:rsidP="0089040C">
            <w:pPr>
              <w:rPr>
                <w:rFonts w:cstheme="minorHAnsi"/>
                <w:bCs/>
                <w:color w:val="365F91" w:themeColor="accent1" w:themeShade="BF"/>
                <w:sz w:val="21"/>
                <w:szCs w:val="21"/>
              </w:rPr>
            </w:pPr>
            <w:r w:rsidRPr="00875253">
              <w:rPr>
                <w:rFonts w:cstheme="minorHAnsi"/>
                <w:bCs/>
                <w:color w:val="365F91" w:themeColor="accent1" w:themeShade="BF"/>
                <w:sz w:val="21"/>
                <w:szCs w:val="21"/>
              </w:rPr>
              <w:t>All coach and poolside personnel will be expected to have a valid PVG</w:t>
            </w:r>
            <w:r w:rsidR="00D05030">
              <w:rPr>
                <w:rFonts w:cstheme="minorHAnsi"/>
                <w:bCs/>
                <w:color w:val="365F91" w:themeColor="accent1" w:themeShade="BF"/>
                <w:sz w:val="21"/>
                <w:szCs w:val="21"/>
              </w:rPr>
              <w:t xml:space="preserve"> and East District Pass.</w:t>
            </w:r>
            <w:r w:rsidRPr="00875253">
              <w:rPr>
                <w:rFonts w:cstheme="minorHAnsi"/>
                <w:bCs/>
                <w:color w:val="365F91" w:themeColor="accent1" w:themeShade="BF"/>
                <w:sz w:val="21"/>
                <w:szCs w:val="21"/>
              </w:rPr>
              <w:t xml:space="preserve"> </w:t>
            </w:r>
          </w:p>
          <w:p w14:paraId="122447BF" w14:textId="77777777" w:rsidR="00D9319C" w:rsidRDefault="00D9319C" w:rsidP="0089040C">
            <w:pPr>
              <w:rPr>
                <w:rFonts w:cstheme="minorHAnsi"/>
                <w:b/>
                <w:color w:val="365F91" w:themeColor="accent1" w:themeShade="BF"/>
                <w:sz w:val="21"/>
                <w:szCs w:val="21"/>
              </w:rPr>
            </w:pPr>
            <w:r w:rsidRPr="002237E5">
              <w:rPr>
                <w:rFonts w:cstheme="minorHAnsi"/>
                <w:b/>
                <w:color w:val="365F91" w:themeColor="accent1" w:themeShade="BF"/>
                <w:sz w:val="21"/>
                <w:szCs w:val="21"/>
              </w:rPr>
              <w:t xml:space="preserve">Numbers </w:t>
            </w:r>
            <w:r w:rsidR="00D64E6C" w:rsidRPr="002237E5">
              <w:rPr>
                <w:rFonts w:cstheme="minorHAnsi"/>
                <w:b/>
                <w:color w:val="365F91" w:themeColor="accent1" w:themeShade="BF"/>
                <w:sz w:val="21"/>
                <w:szCs w:val="21"/>
              </w:rPr>
              <w:t xml:space="preserve">of coaches and personnel </w:t>
            </w:r>
            <w:r w:rsidRPr="002237E5">
              <w:rPr>
                <w:rFonts w:cstheme="minorHAnsi"/>
                <w:b/>
                <w:color w:val="365F91" w:themeColor="accent1" w:themeShade="BF"/>
                <w:sz w:val="21"/>
                <w:szCs w:val="21"/>
              </w:rPr>
              <w:t xml:space="preserve">attending with each club will be restricted </w:t>
            </w:r>
            <w:r w:rsidR="00D64E6C" w:rsidRPr="002237E5">
              <w:rPr>
                <w:rFonts w:cstheme="minorHAnsi"/>
                <w:b/>
                <w:color w:val="365F91" w:themeColor="accent1" w:themeShade="BF"/>
                <w:sz w:val="21"/>
                <w:szCs w:val="21"/>
              </w:rPr>
              <w:t>due to COVID-19/facility policies</w:t>
            </w:r>
            <w:r w:rsidR="00E86C7E">
              <w:rPr>
                <w:rFonts w:cstheme="minorHAnsi"/>
                <w:b/>
                <w:color w:val="365F91" w:themeColor="accent1" w:themeShade="BF"/>
                <w:sz w:val="21"/>
                <w:szCs w:val="21"/>
              </w:rPr>
              <w:t>. Coach n</w:t>
            </w:r>
            <w:r w:rsidRPr="002237E5">
              <w:rPr>
                <w:rFonts w:cstheme="minorHAnsi"/>
                <w:b/>
                <w:color w:val="365F91" w:themeColor="accent1" w:themeShade="BF"/>
                <w:sz w:val="21"/>
                <w:szCs w:val="21"/>
              </w:rPr>
              <w:t xml:space="preserve">ames must be </w:t>
            </w:r>
            <w:r w:rsidR="00E86C7E">
              <w:rPr>
                <w:rFonts w:cstheme="minorHAnsi"/>
                <w:b/>
                <w:color w:val="365F91" w:themeColor="accent1" w:themeShade="BF"/>
                <w:sz w:val="21"/>
                <w:szCs w:val="21"/>
              </w:rPr>
              <w:t>submitted</w:t>
            </w:r>
            <w:r w:rsidRPr="002237E5">
              <w:rPr>
                <w:rFonts w:cstheme="minorHAnsi"/>
                <w:b/>
                <w:color w:val="365F91" w:themeColor="accent1" w:themeShade="BF"/>
                <w:sz w:val="21"/>
                <w:szCs w:val="21"/>
              </w:rPr>
              <w:t xml:space="preserve"> to the </w:t>
            </w:r>
            <w:hyperlink r:id="rId21" w:history="1">
              <w:r w:rsidRPr="008E4188">
                <w:rPr>
                  <w:rStyle w:val="Hyperlink"/>
                  <w:rFonts w:cstheme="minorHAnsi"/>
                  <w:b/>
                  <w:sz w:val="21"/>
                  <w:szCs w:val="21"/>
                </w:rPr>
                <w:t>event organiser</w:t>
              </w:r>
            </w:hyperlink>
            <w:r w:rsidRPr="002237E5">
              <w:rPr>
                <w:rFonts w:cstheme="minorHAnsi"/>
                <w:b/>
                <w:color w:val="365F91" w:themeColor="accent1" w:themeShade="BF"/>
                <w:sz w:val="21"/>
                <w:szCs w:val="21"/>
              </w:rPr>
              <w:t xml:space="preserve"> beforehand</w:t>
            </w:r>
            <w:r w:rsidR="00352F1C" w:rsidRPr="002237E5">
              <w:rPr>
                <w:rFonts w:cstheme="minorHAnsi"/>
                <w:b/>
                <w:color w:val="365F91" w:themeColor="accent1" w:themeShade="BF"/>
                <w:sz w:val="21"/>
                <w:szCs w:val="21"/>
              </w:rPr>
              <w:t xml:space="preserve"> for permission</w:t>
            </w:r>
            <w:r w:rsidR="008E4188">
              <w:rPr>
                <w:rFonts w:cstheme="minorHAnsi"/>
                <w:b/>
                <w:color w:val="365F91" w:themeColor="accent1" w:themeShade="BF"/>
                <w:sz w:val="21"/>
                <w:szCs w:val="21"/>
              </w:rPr>
              <w:t xml:space="preserve">. On receipt of applications a confirmation email will be issued prior to the </w:t>
            </w:r>
            <w:r w:rsidR="00E86C7E">
              <w:rPr>
                <w:rFonts w:cstheme="minorHAnsi"/>
                <w:b/>
                <w:color w:val="365F91" w:themeColor="accent1" w:themeShade="BF"/>
                <w:sz w:val="21"/>
                <w:szCs w:val="21"/>
              </w:rPr>
              <w:t xml:space="preserve">date of the competition. </w:t>
            </w:r>
          </w:p>
          <w:p w14:paraId="6DE7A334" w14:textId="46F12BD2" w:rsidR="008E4188" w:rsidRPr="002237E5" w:rsidRDefault="008E4188" w:rsidP="0089040C">
            <w:pPr>
              <w:rPr>
                <w:rFonts w:cstheme="minorHAnsi"/>
                <w:b/>
                <w:color w:val="365F91" w:themeColor="accent1" w:themeShade="BF"/>
                <w:sz w:val="21"/>
                <w:szCs w:val="21"/>
              </w:rPr>
            </w:pPr>
            <w:r>
              <w:rPr>
                <w:rFonts w:cstheme="minorHAnsi"/>
                <w:b/>
                <w:color w:val="365F91" w:themeColor="accent1" w:themeShade="BF"/>
                <w:sz w:val="21"/>
                <w:szCs w:val="21"/>
              </w:rPr>
              <w:t xml:space="preserve">A WhatsApp broadcast will be used for Meet information and start sheets in the run up to and during the event. The broadcast </w:t>
            </w:r>
            <w:r w:rsidR="00EF3EE5">
              <w:rPr>
                <w:rFonts w:cstheme="minorHAnsi"/>
                <w:b/>
                <w:color w:val="365F91" w:themeColor="accent1" w:themeShade="BF"/>
                <w:sz w:val="21"/>
                <w:szCs w:val="21"/>
              </w:rPr>
              <w:t xml:space="preserve">code will be issued </w:t>
            </w:r>
            <w:r w:rsidR="00842F4D">
              <w:rPr>
                <w:rFonts w:cstheme="minorHAnsi"/>
                <w:b/>
                <w:color w:val="365F91" w:themeColor="accent1" w:themeShade="BF"/>
                <w:sz w:val="21"/>
                <w:szCs w:val="21"/>
              </w:rPr>
              <w:t>to</w:t>
            </w:r>
            <w:r w:rsidR="00EF3EE5">
              <w:rPr>
                <w:rFonts w:cstheme="minorHAnsi"/>
                <w:b/>
                <w:color w:val="365F91" w:themeColor="accent1" w:themeShade="BF"/>
                <w:sz w:val="21"/>
                <w:szCs w:val="21"/>
              </w:rPr>
              <w:t xml:space="preserve"> entry secretaries and </w:t>
            </w:r>
            <w:r>
              <w:rPr>
                <w:rFonts w:cstheme="minorHAnsi"/>
                <w:b/>
                <w:color w:val="365F91" w:themeColor="accent1" w:themeShade="BF"/>
                <w:sz w:val="21"/>
                <w:szCs w:val="21"/>
              </w:rPr>
              <w:t xml:space="preserve">will be available to confirmed coaches and entry secretaries only. </w:t>
            </w:r>
          </w:p>
        </w:tc>
      </w:tr>
    </w:tbl>
    <w:p w14:paraId="08B20716" w14:textId="5A4BA0EF" w:rsidR="009151A2" w:rsidRDefault="009151A2" w:rsidP="0089040C">
      <w:pPr>
        <w:rPr>
          <w:rFonts w:ascii="Arial" w:hAnsi="Arial" w:cs="Arial"/>
          <w:b/>
          <w:color w:val="002060"/>
        </w:rPr>
      </w:pPr>
    </w:p>
    <w:p w14:paraId="4DA39948" w14:textId="77777777" w:rsidR="009151A2" w:rsidRDefault="009151A2" w:rsidP="00A57C9A">
      <w:pPr>
        <w:jc w:val="both"/>
        <w:rPr>
          <w:rFonts w:ascii="Arial" w:hAnsi="Arial" w:cs="Arial"/>
          <w:b/>
          <w:color w:val="002060"/>
        </w:rPr>
      </w:pPr>
    </w:p>
    <w:p w14:paraId="75251BE3" w14:textId="77777777" w:rsidR="00536A7E" w:rsidRPr="005446C4" w:rsidRDefault="00536A7E" w:rsidP="0089040C">
      <w:pPr>
        <w:rPr>
          <w:rFonts w:cs="Arial"/>
          <w:b/>
          <w:color w:val="221646"/>
          <w:sz w:val="2"/>
          <w:szCs w:val="20"/>
        </w:rPr>
      </w:pPr>
    </w:p>
    <w:sectPr w:rsidR="00536A7E" w:rsidRPr="005446C4" w:rsidSect="00DB4418">
      <w:headerReference w:type="default" r:id="rId22"/>
      <w:footerReference w:type="default" r:id="rId2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AD82" w14:textId="77777777" w:rsidR="00877956" w:rsidRDefault="00877956" w:rsidP="00D57C33">
      <w:pPr>
        <w:spacing w:after="0" w:line="240" w:lineRule="auto"/>
      </w:pPr>
      <w:r>
        <w:separator/>
      </w:r>
    </w:p>
  </w:endnote>
  <w:endnote w:type="continuationSeparator" w:id="0">
    <w:p w14:paraId="35C76802" w14:textId="77777777" w:rsidR="00877956" w:rsidRDefault="00877956" w:rsidP="00D57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664996"/>
      <w:docPartObj>
        <w:docPartGallery w:val="Page Numbers (Bottom of Page)"/>
        <w:docPartUnique/>
      </w:docPartObj>
    </w:sdtPr>
    <w:sdtEndPr>
      <w:rPr>
        <w:noProof/>
      </w:rPr>
    </w:sdtEndPr>
    <w:sdtContent>
      <w:p w14:paraId="354386B4" w14:textId="34D75676" w:rsidR="002C0E9F" w:rsidRDefault="002C0E9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936C2C" w14:textId="77777777" w:rsidR="002C0E9F" w:rsidRDefault="002C0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386317"/>
      <w:docPartObj>
        <w:docPartGallery w:val="Page Numbers (Bottom of Page)"/>
        <w:docPartUnique/>
      </w:docPartObj>
    </w:sdtPr>
    <w:sdtEndPr>
      <w:rPr>
        <w:noProof/>
      </w:rPr>
    </w:sdtEndPr>
    <w:sdtContent>
      <w:p w14:paraId="754ABE35" w14:textId="1BC8DFE8" w:rsidR="002C0E9F" w:rsidRDefault="002C0E9F">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F6FF9A1" w14:textId="77777777" w:rsidR="002C0E9F" w:rsidRDefault="002C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7BF3" w14:textId="77777777" w:rsidR="00877956" w:rsidRDefault="00877956" w:rsidP="00D57C33">
      <w:pPr>
        <w:spacing w:after="0" w:line="240" w:lineRule="auto"/>
      </w:pPr>
      <w:r>
        <w:separator/>
      </w:r>
    </w:p>
  </w:footnote>
  <w:footnote w:type="continuationSeparator" w:id="0">
    <w:p w14:paraId="5C249351" w14:textId="77777777" w:rsidR="00877956" w:rsidRDefault="00877956" w:rsidP="00D57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C1C" w14:textId="793F562E" w:rsidR="002C0E9F" w:rsidRDefault="002C0E9F">
    <w:pPr>
      <w:pStyle w:val="Header"/>
    </w:pPr>
    <w:r>
      <w:rPr>
        <w:noProof/>
        <w:lang w:eastAsia="en-GB"/>
      </w:rPr>
      <w:drawing>
        <wp:anchor distT="0" distB="0" distL="114300" distR="114300" simplePos="0" relativeHeight="251656704" behindDoc="1" locked="0" layoutInCell="1" allowOverlap="1" wp14:anchorId="20E4B0A6" wp14:editId="00599013">
          <wp:simplePos x="0" y="0"/>
          <wp:positionH relativeFrom="margin">
            <wp:align>left</wp:align>
          </wp:positionH>
          <wp:positionV relativeFrom="paragraph">
            <wp:posOffset>-212090</wp:posOffset>
          </wp:positionV>
          <wp:extent cx="1323975" cy="455657"/>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55657"/>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p w14:paraId="7121F412" w14:textId="77777777" w:rsidR="002C0E9F" w:rsidRDefault="002C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9140" w14:textId="768B42F2" w:rsidR="00AB40E3" w:rsidRPr="004E796D" w:rsidRDefault="004452A9" w:rsidP="00AB40E3">
    <w:pPr>
      <w:spacing w:after="0" w:line="240" w:lineRule="auto"/>
      <w:rPr>
        <w:rFonts w:ascii="Arial" w:hAnsi="Arial" w:cs="Arial"/>
        <w:b/>
        <w:color w:val="365F91" w:themeColor="accent1" w:themeShade="BF"/>
        <w:sz w:val="40"/>
        <w:szCs w:val="48"/>
      </w:rPr>
    </w:pPr>
    <w:r>
      <w:rPr>
        <w:noProof/>
      </w:rPr>
      <w:drawing>
        <wp:inline distT="0" distB="0" distL="0" distR="0" wp14:anchorId="579443CF" wp14:editId="7E73CD34">
          <wp:extent cx="723900" cy="7054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24236" cy="705812"/>
                  </a:xfrm>
                  <a:prstGeom prst="rect">
                    <a:avLst/>
                  </a:prstGeom>
                </pic:spPr>
              </pic:pic>
            </a:graphicData>
          </a:graphic>
        </wp:inline>
      </w:drawing>
    </w:r>
    <w:r w:rsidR="00AB40E3">
      <w:rPr>
        <w:rFonts w:ascii="Arial" w:hAnsi="Arial" w:cs="Arial"/>
        <w:b/>
        <w:color w:val="365F91" w:themeColor="accent1" w:themeShade="BF"/>
        <w:sz w:val="40"/>
        <w:szCs w:val="48"/>
      </w:rPr>
      <w:tab/>
    </w:r>
    <w:r w:rsidR="00AB40E3">
      <w:rPr>
        <w:rFonts w:ascii="Arial" w:hAnsi="Arial" w:cs="Arial"/>
        <w:b/>
        <w:color w:val="365F91" w:themeColor="accent1" w:themeShade="BF"/>
        <w:sz w:val="40"/>
        <w:szCs w:val="48"/>
      </w:rPr>
      <w:tab/>
      <w:t xml:space="preserve">    </w:t>
    </w:r>
    <w:r w:rsidR="00AB40E3" w:rsidRPr="004E796D">
      <w:rPr>
        <w:rFonts w:ascii="Arial" w:hAnsi="Arial" w:cs="Arial"/>
        <w:b/>
        <w:color w:val="365F91" w:themeColor="accent1" w:themeShade="BF"/>
        <w:sz w:val="40"/>
        <w:szCs w:val="48"/>
      </w:rPr>
      <w:t xml:space="preserve">2021 East District </w:t>
    </w:r>
    <w:r w:rsidR="00581CA4">
      <w:rPr>
        <w:rFonts w:ascii="Arial" w:hAnsi="Arial" w:cs="Arial"/>
        <w:b/>
        <w:color w:val="365F91" w:themeColor="accent1" w:themeShade="BF"/>
        <w:sz w:val="40"/>
        <w:szCs w:val="48"/>
      </w:rPr>
      <w:t xml:space="preserve">Distance </w:t>
    </w:r>
    <w:r w:rsidR="00AB40E3" w:rsidRPr="004E796D">
      <w:rPr>
        <w:rFonts w:ascii="Arial" w:hAnsi="Arial" w:cs="Arial"/>
        <w:b/>
        <w:color w:val="365F91" w:themeColor="accent1" w:themeShade="BF"/>
        <w:sz w:val="40"/>
        <w:szCs w:val="48"/>
      </w:rPr>
      <w:t>Time Trial</w:t>
    </w:r>
  </w:p>
  <w:p w14:paraId="4FCAF83E" w14:textId="6EEF2282" w:rsidR="002C0E9F" w:rsidRDefault="002C0E9F">
    <w:pPr>
      <w:pStyle w:val="Header"/>
    </w:pPr>
    <w:r>
      <w:tab/>
      <w:t xml:space="preserve">                                                         </w:t>
    </w:r>
  </w:p>
  <w:p w14:paraId="38A246A1" w14:textId="77777777" w:rsidR="002C0E9F" w:rsidRDefault="002C0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9E3"/>
    <w:multiLevelType w:val="hybridMultilevel"/>
    <w:tmpl w:val="132CCFA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96390"/>
    <w:multiLevelType w:val="hybridMultilevel"/>
    <w:tmpl w:val="A012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66B02"/>
    <w:multiLevelType w:val="hybridMultilevel"/>
    <w:tmpl w:val="5202A184"/>
    <w:lvl w:ilvl="0" w:tplc="AAA29A74">
      <w:numFmt w:val="bullet"/>
      <w:lvlText w:val="•"/>
      <w:lvlJc w:val="left"/>
      <w:pPr>
        <w:ind w:left="720" w:hanging="36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35485"/>
    <w:multiLevelType w:val="hybridMultilevel"/>
    <w:tmpl w:val="06E4B2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65984"/>
    <w:multiLevelType w:val="hybridMultilevel"/>
    <w:tmpl w:val="BFD4BCE0"/>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43862"/>
    <w:multiLevelType w:val="hybridMultilevel"/>
    <w:tmpl w:val="94BEA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12A2F"/>
    <w:multiLevelType w:val="multilevel"/>
    <w:tmpl w:val="1B0864A4"/>
    <w:lvl w:ilvl="0">
      <w:start w:val="1"/>
      <w:numFmt w:val="decimal"/>
      <w:lvlText w:val="%1."/>
      <w:lvlJc w:val="left"/>
      <w:pPr>
        <w:ind w:left="502" w:hanging="360"/>
      </w:pPr>
      <w:rPr>
        <w:rFonts w:ascii="Arial" w:eastAsiaTheme="minorHAnsi" w:hAnsi="Arial" w:cs="Arial" w:hint="default"/>
        <w:b w:val="0"/>
        <w:bCs w:val="0"/>
        <w:strike w:val="0"/>
        <w:color w:val="auto"/>
        <w:sz w:val="24"/>
        <w:szCs w:val="24"/>
      </w:rPr>
    </w:lvl>
    <w:lvl w:ilvl="1">
      <w:start w:val="1"/>
      <w:numFmt w:val="decimal"/>
      <w:isLgl/>
      <w:lvlText w:val="%2."/>
      <w:lvlJc w:val="left"/>
      <w:pPr>
        <w:ind w:left="1185" w:hanging="465"/>
      </w:pPr>
      <w:rPr>
        <w:rFonts w:ascii="Arial" w:eastAsiaTheme="minorHAnsi" w:hAnsi="Arial" w:cs="Arial" w:hint="default"/>
        <w:strike w:val="0"/>
        <w:color w:val="auto"/>
        <w:sz w:val="24"/>
        <w:szCs w:val="24"/>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DC5096A"/>
    <w:multiLevelType w:val="hybridMultilevel"/>
    <w:tmpl w:val="A058EB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D4BAD"/>
    <w:multiLevelType w:val="hybridMultilevel"/>
    <w:tmpl w:val="FFA880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D1F94"/>
    <w:multiLevelType w:val="hybridMultilevel"/>
    <w:tmpl w:val="520AC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80CC1"/>
    <w:multiLevelType w:val="hybridMultilevel"/>
    <w:tmpl w:val="FEFC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860EB"/>
    <w:multiLevelType w:val="hybridMultilevel"/>
    <w:tmpl w:val="B3844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869"/>
    <w:multiLevelType w:val="hybridMultilevel"/>
    <w:tmpl w:val="C582A0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55C5E"/>
    <w:multiLevelType w:val="hybridMultilevel"/>
    <w:tmpl w:val="8CFAE3BA"/>
    <w:lvl w:ilvl="0" w:tplc="AAA29A74">
      <w:numFmt w:val="bullet"/>
      <w:lvlText w:val="•"/>
      <w:lvlJc w:val="left"/>
      <w:pPr>
        <w:ind w:left="720" w:hanging="720"/>
      </w:pPr>
      <w:rPr>
        <w:rFonts w:ascii="Montserrat" w:eastAsia="Calibri" w:hAnsi="Montserrat" w:cs="Montserr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92797B"/>
    <w:multiLevelType w:val="hybridMultilevel"/>
    <w:tmpl w:val="51244C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FA5C8C"/>
    <w:multiLevelType w:val="hybridMultilevel"/>
    <w:tmpl w:val="EBEC6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9845AE"/>
    <w:multiLevelType w:val="hybridMultilevel"/>
    <w:tmpl w:val="C3B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FE3CDB"/>
    <w:multiLevelType w:val="hybridMultilevel"/>
    <w:tmpl w:val="CF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686CE7"/>
    <w:multiLevelType w:val="hybridMultilevel"/>
    <w:tmpl w:val="6036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7B64"/>
    <w:multiLevelType w:val="hybridMultilevel"/>
    <w:tmpl w:val="240C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50AED"/>
    <w:multiLevelType w:val="hybridMultilevel"/>
    <w:tmpl w:val="9A9491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CD7810"/>
    <w:multiLevelType w:val="hybridMultilevel"/>
    <w:tmpl w:val="8D987C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3E65F6"/>
    <w:multiLevelType w:val="hybridMultilevel"/>
    <w:tmpl w:val="D0D2AE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45BF9"/>
    <w:multiLevelType w:val="hybridMultilevel"/>
    <w:tmpl w:val="63A4F8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86FF6"/>
    <w:multiLevelType w:val="hybridMultilevel"/>
    <w:tmpl w:val="4F04E39C"/>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17D71"/>
    <w:multiLevelType w:val="hybridMultilevel"/>
    <w:tmpl w:val="368C199E"/>
    <w:lvl w:ilvl="0" w:tplc="08090003">
      <w:start w:val="1"/>
      <w:numFmt w:val="bullet"/>
      <w:lvlText w:val="o"/>
      <w:lvlJc w:val="left"/>
      <w:pPr>
        <w:ind w:left="663" w:hanging="360"/>
      </w:pPr>
      <w:rPr>
        <w:rFonts w:ascii="Courier New" w:hAnsi="Courier New" w:cs="Courier New" w:hint="default"/>
      </w:rPr>
    </w:lvl>
    <w:lvl w:ilvl="1" w:tplc="0F9ACFF8">
      <w:numFmt w:val="bullet"/>
      <w:lvlText w:val="•"/>
      <w:lvlJc w:val="left"/>
      <w:pPr>
        <w:ind w:left="1383" w:hanging="360"/>
      </w:pPr>
      <w:rPr>
        <w:rFonts w:ascii="Arial" w:eastAsia="Calibri" w:hAnsi="Arial" w:cs="Arial"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6" w15:restartNumberingAfterBreak="0">
    <w:nsid w:val="7EF72BE4"/>
    <w:multiLevelType w:val="hybridMultilevel"/>
    <w:tmpl w:val="2E06F5E2"/>
    <w:lvl w:ilvl="0" w:tplc="3DF2CCA4">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F24DCF"/>
    <w:multiLevelType w:val="hybridMultilevel"/>
    <w:tmpl w:val="A502B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
  </w:num>
  <w:num w:numId="4">
    <w:abstractNumId w:val="10"/>
  </w:num>
  <w:num w:numId="5">
    <w:abstractNumId w:val="19"/>
  </w:num>
  <w:num w:numId="6">
    <w:abstractNumId w:val="17"/>
  </w:num>
  <w:num w:numId="7">
    <w:abstractNumId w:val="27"/>
  </w:num>
  <w:num w:numId="8">
    <w:abstractNumId w:val="11"/>
  </w:num>
  <w:num w:numId="9">
    <w:abstractNumId w:val="3"/>
  </w:num>
  <w:num w:numId="10">
    <w:abstractNumId w:val="8"/>
  </w:num>
  <w:num w:numId="11">
    <w:abstractNumId w:val="22"/>
  </w:num>
  <w:num w:numId="12">
    <w:abstractNumId w:val="20"/>
  </w:num>
  <w:num w:numId="13">
    <w:abstractNumId w:val="14"/>
  </w:num>
  <w:num w:numId="14">
    <w:abstractNumId w:val="0"/>
  </w:num>
  <w:num w:numId="15">
    <w:abstractNumId w:val="7"/>
  </w:num>
  <w:num w:numId="16">
    <w:abstractNumId w:val="9"/>
  </w:num>
  <w:num w:numId="17">
    <w:abstractNumId w:val="5"/>
  </w:num>
  <w:num w:numId="18">
    <w:abstractNumId w:val="21"/>
  </w:num>
  <w:num w:numId="19">
    <w:abstractNumId w:val="23"/>
  </w:num>
  <w:num w:numId="20">
    <w:abstractNumId w:val="25"/>
  </w:num>
  <w:num w:numId="21">
    <w:abstractNumId w:val="12"/>
  </w:num>
  <w:num w:numId="22">
    <w:abstractNumId w:val="6"/>
  </w:num>
  <w:num w:numId="23">
    <w:abstractNumId w:val="1"/>
  </w:num>
  <w:num w:numId="24">
    <w:abstractNumId w:val="24"/>
  </w:num>
  <w:num w:numId="25">
    <w:abstractNumId w:val="26"/>
  </w:num>
  <w:num w:numId="26">
    <w:abstractNumId w:val="4"/>
  </w:num>
  <w:num w:numId="27">
    <w:abstractNumId w:val="13"/>
  </w:num>
  <w:num w:numId="2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27"/>
    <w:rsid w:val="000011A7"/>
    <w:rsid w:val="00003AA1"/>
    <w:rsid w:val="000044B6"/>
    <w:rsid w:val="00011443"/>
    <w:rsid w:val="00011C91"/>
    <w:rsid w:val="00013572"/>
    <w:rsid w:val="00014D7E"/>
    <w:rsid w:val="0003587F"/>
    <w:rsid w:val="000403C6"/>
    <w:rsid w:val="000420E6"/>
    <w:rsid w:val="00042575"/>
    <w:rsid w:val="0004382E"/>
    <w:rsid w:val="00045130"/>
    <w:rsid w:val="000468FD"/>
    <w:rsid w:val="0005333C"/>
    <w:rsid w:val="00063145"/>
    <w:rsid w:val="000638FD"/>
    <w:rsid w:val="00064F9E"/>
    <w:rsid w:val="00066634"/>
    <w:rsid w:val="000802CF"/>
    <w:rsid w:val="00081781"/>
    <w:rsid w:val="00082F40"/>
    <w:rsid w:val="00085436"/>
    <w:rsid w:val="00095FBB"/>
    <w:rsid w:val="00096DBA"/>
    <w:rsid w:val="000A2250"/>
    <w:rsid w:val="000A24E1"/>
    <w:rsid w:val="000A473E"/>
    <w:rsid w:val="000A7981"/>
    <w:rsid w:val="000B079D"/>
    <w:rsid w:val="000B13E7"/>
    <w:rsid w:val="000B1DC8"/>
    <w:rsid w:val="000B28B0"/>
    <w:rsid w:val="000B39B7"/>
    <w:rsid w:val="000C1E4E"/>
    <w:rsid w:val="000C3CB0"/>
    <w:rsid w:val="000C7A94"/>
    <w:rsid w:val="000D2FE3"/>
    <w:rsid w:val="000E0756"/>
    <w:rsid w:val="000E0AB0"/>
    <w:rsid w:val="000E4802"/>
    <w:rsid w:val="000E4BBE"/>
    <w:rsid w:val="000E6F69"/>
    <w:rsid w:val="000F1E1B"/>
    <w:rsid w:val="000F7156"/>
    <w:rsid w:val="00103192"/>
    <w:rsid w:val="001033A1"/>
    <w:rsid w:val="00107B65"/>
    <w:rsid w:val="00110094"/>
    <w:rsid w:val="00110DBB"/>
    <w:rsid w:val="00111235"/>
    <w:rsid w:val="00114F65"/>
    <w:rsid w:val="00116E75"/>
    <w:rsid w:val="0011736E"/>
    <w:rsid w:val="0011757E"/>
    <w:rsid w:val="001206F0"/>
    <w:rsid w:val="00120EEF"/>
    <w:rsid w:val="001245F8"/>
    <w:rsid w:val="00131B4B"/>
    <w:rsid w:val="001325A1"/>
    <w:rsid w:val="001329E2"/>
    <w:rsid w:val="001344BB"/>
    <w:rsid w:val="00136B01"/>
    <w:rsid w:val="001411FC"/>
    <w:rsid w:val="00145FF6"/>
    <w:rsid w:val="00146D46"/>
    <w:rsid w:val="001547E3"/>
    <w:rsid w:val="00156F22"/>
    <w:rsid w:val="001609A0"/>
    <w:rsid w:val="00161494"/>
    <w:rsid w:val="0017049B"/>
    <w:rsid w:val="00173753"/>
    <w:rsid w:val="00174115"/>
    <w:rsid w:val="00175099"/>
    <w:rsid w:val="001809D5"/>
    <w:rsid w:val="001816C5"/>
    <w:rsid w:val="001833D2"/>
    <w:rsid w:val="0018430F"/>
    <w:rsid w:val="00192230"/>
    <w:rsid w:val="001A00A8"/>
    <w:rsid w:val="001A1A23"/>
    <w:rsid w:val="001A2F9E"/>
    <w:rsid w:val="001A57A7"/>
    <w:rsid w:val="001A602B"/>
    <w:rsid w:val="001B27B6"/>
    <w:rsid w:val="001C0244"/>
    <w:rsid w:val="001C6AC9"/>
    <w:rsid w:val="001C7B75"/>
    <w:rsid w:val="001D7B6A"/>
    <w:rsid w:val="001E1C0B"/>
    <w:rsid w:val="001E308A"/>
    <w:rsid w:val="001E638C"/>
    <w:rsid w:val="001E6DD9"/>
    <w:rsid w:val="001F1EE2"/>
    <w:rsid w:val="001F3BE5"/>
    <w:rsid w:val="001F7719"/>
    <w:rsid w:val="002041AF"/>
    <w:rsid w:val="002053BF"/>
    <w:rsid w:val="00205826"/>
    <w:rsid w:val="00206E9D"/>
    <w:rsid w:val="00207CAC"/>
    <w:rsid w:val="00213121"/>
    <w:rsid w:val="00213FAA"/>
    <w:rsid w:val="00215F04"/>
    <w:rsid w:val="002207B5"/>
    <w:rsid w:val="002237E5"/>
    <w:rsid w:val="002364FB"/>
    <w:rsid w:val="00242B93"/>
    <w:rsid w:val="00242FAA"/>
    <w:rsid w:val="00244843"/>
    <w:rsid w:val="00246122"/>
    <w:rsid w:val="00246DF0"/>
    <w:rsid w:val="00253099"/>
    <w:rsid w:val="0026209B"/>
    <w:rsid w:val="00264066"/>
    <w:rsid w:val="00264C70"/>
    <w:rsid w:val="002668E2"/>
    <w:rsid w:val="00266E6E"/>
    <w:rsid w:val="00267F47"/>
    <w:rsid w:val="0027259E"/>
    <w:rsid w:val="00273263"/>
    <w:rsid w:val="002752DE"/>
    <w:rsid w:val="00276AD4"/>
    <w:rsid w:val="00283794"/>
    <w:rsid w:val="002842C9"/>
    <w:rsid w:val="0028589E"/>
    <w:rsid w:val="00286225"/>
    <w:rsid w:val="00286D82"/>
    <w:rsid w:val="0028788C"/>
    <w:rsid w:val="002A08DC"/>
    <w:rsid w:val="002A0A85"/>
    <w:rsid w:val="002A0ABE"/>
    <w:rsid w:val="002A38F6"/>
    <w:rsid w:val="002A434E"/>
    <w:rsid w:val="002B2F7B"/>
    <w:rsid w:val="002B7695"/>
    <w:rsid w:val="002C049A"/>
    <w:rsid w:val="002C0E9F"/>
    <w:rsid w:val="002C1E6E"/>
    <w:rsid w:val="002C5437"/>
    <w:rsid w:val="002C7520"/>
    <w:rsid w:val="002D4C00"/>
    <w:rsid w:val="002E2AAD"/>
    <w:rsid w:val="002F0953"/>
    <w:rsid w:val="002F3FB9"/>
    <w:rsid w:val="002F47DA"/>
    <w:rsid w:val="002F5379"/>
    <w:rsid w:val="002F72D0"/>
    <w:rsid w:val="002F75CB"/>
    <w:rsid w:val="002F7F8C"/>
    <w:rsid w:val="003014C5"/>
    <w:rsid w:val="00301FC8"/>
    <w:rsid w:val="003021D2"/>
    <w:rsid w:val="003025DC"/>
    <w:rsid w:val="00306D34"/>
    <w:rsid w:val="00310F78"/>
    <w:rsid w:val="00312730"/>
    <w:rsid w:val="00321125"/>
    <w:rsid w:val="00324860"/>
    <w:rsid w:val="00326146"/>
    <w:rsid w:val="003324D0"/>
    <w:rsid w:val="00344464"/>
    <w:rsid w:val="003455E6"/>
    <w:rsid w:val="00345F38"/>
    <w:rsid w:val="00347BB4"/>
    <w:rsid w:val="00352F1C"/>
    <w:rsid w:val="003547B5"/>
    <w:rsid w:val="00357533"/>
    <w:rsid w:val="003641FB"/>
    <w:rsid w:val="003644C7"/>
    <w:rsid w:val="0036579E"/>
    <w:rsid w:val="003717CE"/>
    <w:rsid w:val="00372EDC"/>
    <w:rsid w:val="00374B21"/>
    <w:rsid w:val="0037728C"/>
    <w:rsid w:val="003776E2"/>
    <w:rsid w:val="00377B14"/>
    <w:rsid w:val="0038303E"/>
    <w:rsid w:val="0038376D"/>
    <w:rsid w:val="0038581F"/>
    <w:rsid w:val="003874BA"/>
    <w:rsid w:val="0038787A"/>
    <w:rsid w:val="003911B7"/>
    <w:rsid w:val="00394C9D"/>
    <w:rsid w:val="00395032"/>
    <w:rsid w:val="00395CD1"/>
    <w:rsid w:val="003971E1"/>
    <w:rsid w:val="003A0643"/>
    <w:rsid w:val="003A09F4"/>
    <w:rsid w:val="003B0C71"/>
    <w:rsid w:val="003B1C53"/>
    <w:rsid w:val="003B26F9"/>
    <w:rsid w:val="003B386A"/>
    <w:rsid w:val="003B6BAF"/>
    <w:rsid w:val="003C3C75"/>
    <w:rsid w:val="003C4783"/>
    <w:rsid w:val="003C4C75"/>
    <w:rsid w:val="003C5C15"/>
    <w:rsid w:val="003D6EBE"/>
    <w:rsid w:val="003E1202"/>
    <w:rsid w:val="003E174C"/>
    <w:rsid w:val="003E1835"/>
    <w:rsid w:val="003E1A01"/>
    <w:rsid w:val="003E6090"/>
    <w:rsid w:val="003E6346"/>
    <w:rsid w:val="003F2654"/>
    <w:rsid w:val="00403EE6"/>
    <w:rsid w:val="00406966"/>
    <w:rsid w:val="00410D0D"/>
    <w:rsid w:val="0041142A"/>
    <w:rsid w:val="0041217B"/>
    <w:rsid w:val="00412324"/>
    <w:rsid w:val="00412C1A"/>
    <w:rsid w:val="00412EE0"/>
    <w:rsid w:val="00413FD3"/>
    <w:rsid w:val="0041681A"/>
    <w:rsid w:val="00421923"/>
    <w:rsid w:val="00421A30"/>
    <w:rsid w:val="00422AA5"/>
    <w:rsid w:val="00427205"/>
    <w:rsid w:val="00431D22"/>
    <w:rsid w:val="00432638"/>
    <w:rsid w:val="00435003"/>
    <w:rsid w:val="00436EF2"/>
    <w:rsid w:val="004452A9"/>
    <w:rsid w:val="00445BB5"/>
    <w:rsid w:val="00447755"/>
    <w:rsid w:val="00451420"/>
    <w:rsid w:val="004522BE"/>
    <w:rsid w:val="00453228"/>
    <w:rsid w:val="00463C5E"/>
    <w:rsid w:val="00475550"/>
    <w:rsid w:val="00484213"/>
    <w:rsid w:val="00485CF9"/>
    <w:rsid w:val="00486DF7"/>
    <w:rsid w:val="004904F7"/>
    <w:rsid w:val="00491F71"/>
    <w:rsid w:val="004A1D27"/>
    <w:rsid w:val="004B4350"/>
    <w:rsid w:val="004B4C01"/>
    <w:rsid w:val="004B5622"/>
    <w:rsid w:val="004B71F2"/>
    <w:rsid w:val="004C0022"/>
    <w:rsid w:val="004C2488"/>
    <w:rsid w:val="004C34BD"/>
    <w:rsid w:val="004C74B3"/>
    <w:rsid w:val="004C7749"/>
    <w:rsid w:val="004D17E0"/>
    <w:rsid w:val="004D2609"/>
    <w:rsid w:val="004D27DC"/>
    <w:rsid w:val="004D4FDD"/>
    <w:rsid w:val="004E0CB7"/>
    <w:rsid w:val="004E6155"/>
    <w:rsid w:val="004E796D"/>
    <w:rsid w:val="004F1A91"/>
    <w:rsid w:val="004F1A9F"/>
    <w:rsid w:val="004F3AF5"/>
    <w:rsid w:val="004F6F36"/>
    <w:rsid w:val="00501A8B"/>
    <w:rsid w:val="005026CF"/>
    <w:rsid w:val="00507758"/>
    <w:rsid w:val="00510248"/>
    <w:rsid w:val="00512701"/>
    <w:rsid w:val="00522F0E"/>
    <w:rsid w:val="005250FB"/>
    <w:rsid w:val="0053062F"/>
    <w:rsid w:val="00530E91"/>
    <w:rsid w:val="005317FA"/>
    <w:rsid w:val="00532354"/>
    <w:rsid w:val="0053384C"/>
    <w:rsid w:val="00535DDF"/>
    <w:rsid w:val="00536A7E"/>
    <w:rsid w:val="00536B98"/>
    <w:rsid w:val="00540C71"/>
    <w:rsid w:val="00542684"/>
    <w:rsid w:val="00543409"/>
    <w:rsid w:val="005446C4"/>
    <w:rsid w:val="005505AF"/>
    <w:rsid w:val="00550F77"/>
    <w:rsid w:val="005529A6"/>
    <w:rsid w:val="00553725"/>
    <w:rsid w:val="00554B8D"/>
    <w:rsid w:val="00555F9D"/>
    <w:rsid w:val="00557967"/>
    <w:rsid w:val="005607DF"/>
    <w:rsid w:val="00566592"/>
    <w:rsid w:val="005727DF"/>
    <w:rsid w:val="00573429"/>
    <w:rsid w:val="005742D6"/>
    <w:rsid w:val="0057457F"/>
    <w:rsid w:val="00576E4A"/>
    <w:rsid w:val="0057764F"/>
    <w:rsid w:val="00577945"/>
    <w:rsid w:val="00580A9F"/>
    <w:rsid w:val="00581220"/>
    <w:rsid w:val="00581A96"/>
    <w:rsid w:val="00581CA4"/>
    <w:rsid w:val="0058215B"/>
    <w:rsid w:val="00583486"/>
    <w:rsid w:val="00583CD5"/>
    <w:rsid w:val="00585DE7"/>
    <w:rsid w:val="00587B61"/>
    <w:rsid w:val="0059067F"/>
    <w:rsid w:val="00590B3D"/>
    <w:rsid w:val="005941FB"/>
    <w:rsid w:val="00594958"/>
    <w:rsid w:val="00594DBE"/>
    <w:rsid w:val="005957ED"/>
    <w:rsid w:val="005969B3"/>
    <w:rsid w:val="005A4963"/>
    <w:rsid w:val="005A7BE4"/>
    <w:rsid w:val="005B0107"/>
    <w:rsid w:val="005B1EAA"/>
    <w:rsid w:val="005B4211"/>
    <w:rsid w:val="005B534A"/>
    <w:rsid w:val="005B5670"/>
    <w:rsid w:val="005B6083"/>
    <w:rsid w:val="005C0AEF"/>
    <w:rsid w:val="005C0B80"/>
    <w:rsid w:val="005C3576"/>
    <w:rsid w:val="005C3905"/>
    <w:rsid w:val="005D34A4"/>
    <w:rsid w:val="005D5267"/>
    <w:rsid w:val="005D5E0D"/>
    <w:rsid w:val="005E4A04"/>
    <w:rsid w:val="005E72CD"/>
    <w:rsid w:val="005E7CF8"/>
    <w:rsid w:val="005F3FD8"/>
    <w:rsid w:val="005F62A7"/>
    <w:rsid w:val="005F720D"/>
    <w:rsid w:val="006000ED"/>
    <w:rsid w:val="00601740"/>
    <w:rsid w:val="0060329D"/>
    <w:rsid w:val="00613845"/>
    <w:rsid w:val="0061720A"/>
    <w:rsid w:val="0062222C"/>
    <w:rsid w:val="006250F0"/>
    <w:rsid w:val="0063212A"/>
    <w:rsid w:val="006374BE"/>
    <w:rsid w:val="006410FB"/>
    <w:rsid w:val="00642477"/>
    <w:rsid w:val="006453C4"/>
    <w:rsid w:val="00652039"/>
    <w:rsid w:val="00652331"/>
    <w:rsid w:val="006557E2"/>
    <w:rsid w:val="006572D0"/>
    <w:rsid w:val="006577F8"/>
    <w:rsid w:val="00657EF7"/>
    <w:rsid w:val="00660562"/>
    <w:rsid w:val="006615F3"/>
    <w:rsid w:val="00663845"/>
    <w:rsid w:val="00665597"/>
    <w:rsid w:val="00670956"/>
    <w:rsid w:val="00673278"/>
    <w:rsid w:val="0067380B"/>
    <w:rsid w:val="00673FCA"/>
    <w:rsid w:val="00675E38"/>
    <w:rsid w:val="006905C0"/>
    <w:rsid w:val="00691F5C"/>
    <w:rsid w:val="00697FFC"/>
    <w:rsid w:val="006A2829"/>
    <w:rsid w:val="006B1CDF"/>
    <w:rsid w:val="006B4495"/>
    <w:rsid w:val="006B7C42"/>
    <w:rsid w:val="006C13C3"/>
    <w:rsid w:val="006C1CCB"/>
    <w:rsid w:val="006C519A"/>
    <w:rsid w:val="006D1480"/>
    <w:rsid w:val="006D14A8"/>
    <w:rsid w:val="006D1AEA"/>
    <w:rsid w:val="006D2D06"/>
    <w:rsid w:val="006D31C4"/>
    <w:rsid w:val="006E015E"/>
    <w:rsid w:val="006E30D0"/>
    <w:rsid w:val="006E416E"/>
    <w:rsid w:val="006E4ACA"/>
    <w:rsid w:val="006E54D7"/>
    <w:rsid w:val="006E5BB4"/>
    <w:rsid w:val="006F14E4"/>
    <w:rsid w:val="006F3255"/>
    <w:rsid w:val="006F5ADD"/>
    <w:rsid w:val="006F6BB8"/>
    <w:rsid w:val="007015F2"/>
    <w:rsid w:val="007020A5"/>
    <w:rsid w:val="00712D4B"/>
    <w:rsid w:val="0071321E"/>
    <w:rsid w:val="00715D54"/>
    <w:rsid w:val="00716C6C"/>
    <w:rsid w:val="00717D58"/>
    <w:rsid w:val="0072125A"/>
    <w:rsid w:val="007230BD"/>
    <w:rsid w:val="00723176"/>
    <w:rsid w:val="0073022F"/>
    <w:rsid w:val="00732838"/>
    <w:rsid w:val="00734D08"/>
    <w:rsid w:val="00741ECB"/>
    <w:rsid w:val="00742EFB"/>
    <w:rsid w:val="00745637"/>
    <w:rsid w:val="00747E22"/>
    <w:rsid w:val="007518E8"/>
    <w:rsid w:val="00752F48"/>
    <w:rsid w:val="00755138"/>
    <w:rsid w:val="0075610C"/>
    <w:rsid w:val="00756B45"/>
    <w:rsid w:val="007618EF"/>
    <w:rsid w:val="00764FB8"/>
    <w:rsid w:val="007709F6"/>
    <w:rsid w:val="00772EF8"/>
    <w:rsid w:val="007765BE"/>
    <w:rsid w:val="007831F7"/>
    <w:rsid w:val="0078349F"/>
    <w:rsid w:val="00783697"/>
    <w:rsid w:val="00791694"/>
    <w:rsid w:val="0079220A"/>
    <w:rsid w:val="007964C9"/>
    <w:rsid w:val="007A2E2D"/>
    <w:rsid w:val="007A5C43"/>
    <w:rsid w:val="007B21EA"/>
    <w:rsid w:val="007B2599"/>
    <w:rsid w:val="007B3FD9"/>
    <w:rsid w:val="007C03B1"/>
    <w:rsid w:val="007C6D59"/>
    <w:rsid w:val="007D0414"/>
    <w:rsid w:val="007D4357"/>
    <w:rsid w:val="007D4B42"/>
    <w:rsid w:val="007E01ED"/>
    <w:rsid w:val="007E34C8"/>
    <w:rsid w:val="007E61A4"/>
    <w:rsid w:val="007E6A02"/>
    <w:rsid w:val="007F30BA"/>
    <w:rsid w:val="00801518"/>
    <w:rsid w:val="008051E9"/>
    <w:rsid w:val="008054BF"/>
    <w:rsid w:val="00805D57"/>
    <w:rsid w:val="00806DD7"/>
    <w:rsid w:val="0081032B"/>
    <w:rsid w:val="00811623"/>
    <w:rsid w:val="00812267"/>
    <w:rsid w:val="00817183"/>
    <w:rsid w:val="0082063D"/>
    <w:rsid w:val="00820D32"/>
    <w:rsid w:val="0082140A"/>
    <w:rsid w:val="0082196E"/>
    <w:rsid w:val="00822D6C"/>
    <w:rsid w:val="00827941"/>
    <w:rsid w:val="00830453"/>
    <w:rsid w:val="008316CA"/>
    <w:rsid w:val="00831C0E"/>
    <w:rsid w:val="00834694"/>
    <w:rsid w:val="00840311"/>
    <w:rsid w:val="00841AA6"/>
    <w:rsid w:val="00842F4D"/>
    <w:rsid w:val="00844CAA"/>
    <w:rsid w:val="00845433"/>
    <w:rsid w:val="00845B8E"/>
    <w:rsid w:val="008473EB"/>
    <w:rsid w:val="008558D5"/>
    <w:rsid w:val="00861E3F"/>
    <w:rsid w:val="00863BCD"/>
    <w:rsid w:val="008647B6"/>
    <w:rsid w:val="008652A8"/>
    <w:rsid w:val="00865481"/>
    <w:rsid w:val="00866C76"/>
    <w:rsid w:val="00872802"/>
    <w:rsid w:val="0087427B"/>
    <w:rsid w:val="008742E0"/>
    <w:rsid w:val="00874902"/>
    <w:rsid w:val="00875253"/>
    <w:rsid w:val="008768D2"/>
    <w:rsid w:val="00877956"/>
    <w:rsid w:val="00882590"/>
    <w:rsid w:val="00882939"/>
    <w:rsid w:val="00883610"/>
    <w:rsid w:val="00885235"/>
    <w:rsid w:val="0088528A"/>
    <w:rsid w:val="00886776"/>
    <w:rsid w:val="0089040C"/>
    <w:rsid w:val="00892F58"/>
    <w:rsid w:val="0089310F"/>
    <w:rsid w:val="008947A0"/>
    <w:rsid w:val="008A23AD"/>
    <w:rsid w:val="008A384F"/>
    <w:rsid w:val="008A4699"/>
    <w:rsid w:val="008A5088"/>
    <w:rsid w:val="008A56EA"/>
    <w:rsid w:val="008A5732"/>
    <w:rsid w:val="008A6B2B"/>
    <w:rsid w:val="008B1EAB"/>
    <w:rsid w:val="008B3CCA"/>
    <w:rsid w:val="008B5310"/>
    <w:rsid w:val="008C6037"/>
    <w:rsid w:val="008C75ED"/>
    <w:rsid w:val="008D061D"/>
    <w:rsid w:val="008D29F4"/>
    <w:rsid w:val="008D3F89"/>
    <w:rsid w:val="008D4714"/>
    <w:rsid w:val="008D52E5"/>
    <w:rsid w:val="008E08CA"/>
    <w:rsid w:val="008E4188"/>
    <w:rsid w:val="008E6C5A"/>
    <w:rsid w:val="008F31AD"/>
    <w:rsid w:val="009004C8"/>
    <w:rsid w:val="009030C2"/>
    <w:rsid w:val="0090353B"/>
    <w:rsid w:val="009107EB"/>
    <w:rsid w:val="00910B2E"/>
    <w:rsid w:val="009137B0"/>
    <w:rsid w:val="009151A2"/>
    <w:rsid w:val="009168FB"/>
    <w:rsid w:val="00916F8F"/>
    <w:rsid w:val="009258D7"/>
    <w:rsid w:val="00926760"/>
    <w:rsid w:val="00927756"/>
    <w:rsid w:val="00931ADA"/>
    <w:rsid w:val="009342BC"/>
    <w:rsid w:val="0093507C"/>
    <w:rsid w:val="00937E56"/>
    <w:rsid w:val="00941FE4"/>
    <w:rsid w:val="009444EE"/>
    <w:rsid w:val="00957C04"/>
    <w:rsid w:val="009610A0"/>
    <w:rsid w:val="0096310A"/>
    <w:rsid w:val="009645FF"/>
    <w:rsid w:val="0097121A"/>
    <w:rsid w:val="009718B5"/>
    <w:rsid w:val="0097371E"/>
    <w:rsid w:val="00975BBC"/>
    <w:rsid w:val="00977B28"/>
    <w:rsid w:val="0098003E"/>
    <w:rsid w:val="009814C1"/>
    <w:rsid w:val="009862E2"/>
    <w:rsid w:val="00986A57"/>
    <w:rsid w:val="00987063"/>
    <w:rsid w:val="00995DD7"/>
    <w:rsid w:val="00996DB4"/>
    <w:rsid w:val="00997D7B"/>
    <w:rsid w:val="009A23DF"/>
    <w:rsid w:val="009B0CA4"/>
    <w:rsid w:val="009B1475"/>
    <w:rsid w:val="009B629C"/>
    <w:rsid w:val="009B63AD"/>
    <w:rsid w:val="009B65BB"/>
    <w:rsid w:val="009C033F"/>
    <w:rsid w:val="009C23CA"/>
    <w:rsid w:val="009C38DE"/>
    <w:rsid w:val="009D117D"/>
    <w:rsid w:val="009D26E7"/>
    <w:rsid w:val="009D537A"/>
    <w:rsid w:val="009D672C"/>
    <w:rsid w:val="009E379F"/>
    <w:rsid w:val="009E3EF4"/>
    <w:rsid w:val="009E4D8E"/>
    <w:rsid w:val="009F0D62"/>
    <w:rsid w:val="009F6130"/>
    <w:rsid w:val="00A003C6"/>
    <w:rsid w:val="00A05D01"/>
    <w:rsid w:val="00A17982"/>
    <w:rsid w:val="00A206D9"/>
    <w:rsid w:val="00A2131C"/>
    <w:rsid w:val="00A26FC4"/>
    <w:rsid w:val="00A27AB7"/>
    <w:rsid w:val="00A326A8"/>
    <w:rsid w:val="00A32E26"/>
    <w:rsid w:val="00A33C78"/>
    <w:rsid w:val="00A34D10"/>
    <w:rsid w:val="00A35AB2"/>
    <w:rsid w:val="00A360B5"/>
    <w:rsid w:val="00A360D5"/>
    <w:rsid w:val="00A37D00"/>
    <w:rsid w:val="00A428E6"/>
    <w:rsid w:val="00A42B74"/>
    <w:rsid w:val="00A440F4"/>
    <w:rsid w:val="00A4650B"/>
    <w:rsid w:val="00A47FD2"/>
    <w:rsid w:val="00A5110A"/>
    <w:rsid w:val="00A53B2B"/>
    <w:rsid w:val="00A5674E"/>
    <w:rsid w:val="00A57C9A"/>
    <w:rsid w:val="00A64733"/>
    <w:rsid w:val="00A65469"/>
    <w:rsid w:val="00A732BA"/>
    <w:rsid w:val="00A75B6B"/>
    <w:rsid w:val="00A8247A"/>
    <w:rsid w:val="00A82818"/>
    <w:rsid w:val="00A8352A"/>
    <w:rsid w:val="00A84CC3"/>
    <w:rsid w:val="00A85BCF"/>
    <w:rsid w:val="00A860C5"/>
    <w:rsid w:val="00A865B3"/>
    <w:rsid w:val="00A867D5"/>
    <w:rsid w:val="00A93A14"/>
    <w:rsid w:val="00AA16AC"/>
    <w:rsid w:val="00AA516A"/>
    <w:rsid w:val="00AA6B1A"/>
    <w:rsid w:val="00AB40E3"/>
    <w:rsid w:val="00AC1905"/>
    <w:rsid w:val="00AC4AD6"/>
    <w:rsid w:val="00AC6D79"/>
    <w:rsid w:val="00AD6596"/>
    <w:rsid w:val="00AE05E1"/>
    <w:rsid w:val="00AE162F"/>
    <w:rsid w:val="00AE176C"/>
    <w:rsid w:val="00AE24B8"/>
    <w:rsid w:val="00AE277A"/>
    <w:rsid w:val="00AE5B2C"/>
    <w:rsid w:val="00AE640D"/>
    <w:rsid w:val="00AF59E3"/>
    <w:rsid w:val="00AF6257"/>
    <w:rsid w:val="00B0087C"/>
    <w:rsid w:val="00B03429"/>
    <w:rsid w:val="00B107F7"/>
    <w:rsid w:val="00B14DCD"/>
    <w:rsid w:val="00B22018"/>
    <w:rsid w:val="00B22292"/>
    <w:rsid w:val="00B25C01"/>
    <w:rsid w:val="00B3087E"/>
    <w:rsid w:val="00B31F8B"/>
    <w:rsid w:val="00B419AF"/>
    <w:rsid w:val="00B44C82"/>
    <w:rsid w:val="00B46D12"/>
    <w:rsid w:val="00B46D31"/>
    <w:rsid w:val="00B5336B"/>
    <w:rsid w:val="00B54975"/>
    <w:rsid w:val="00B56A91"/>
    <w:rsid w:val="00B6235B"/>
    <w:rsid w:val="00B64541"/>
    <w:rsid w:val="00B64CF6"/>
    <w:rsid w:val="00B704ED"/>
    <w:rsid w:val="00B70C4D"/>
    <w:rsid w:val="00B7246A"/>
    <w:rsid w:val="00B73931"/>
    <w:rsid w:val="00B776CF"/>
    <w:rsid w:val="00B8072B"/>
    <w:rsid w:val="00B863F8"/>
    <w:rsid w:val="00B918D4"/>
    <w:rsid w:val="00B92E42"/>
    <w:rsid w:val="00B96606"/>
    <w:rsid w:val="00BA32F4"/>
    <w:rsid w:val="00BA4C79"/>
    <w:rsid w:val="00BB2BD5"/>
    <w:rsid w:val="00BB3BB6"/>
    <w:rsid w:val="00BC10C8"/>
    <w:rsid w:val="00BC323F"/>
    <w:rsid w:val="00BC4B82"/>
    <w:rsid w:val="00BD128E"/>
    <w:rsid w:val="00BD3218"/>
    <w:rsid w:val="00BD5F17"/>
    <w:rsid w:val="00BD6622"/>
    <w:rsid w:val="00BD6639"/>
    <w:rsid w:val="00BD7434"/>
    <w:rsid w:val="00BE2530"/>
    <w:rsid w:val="00BE5746"/>
    <w:rsid w:val="00BF0314"/>
    <w:rsid w:val="00BF494C"/>
    <w:rsid w:val="00BF5BBC"/>
    <w:rsid w:val="00BF7BD8"/>
    <w:rsid w:val="00C005E7"/>
    <w:rsid w:val="00C016AC"/>
    <w:rsid w:val="00C07AE0"/>
    <w:rsid w:val="00C1234D"/>
    <w:rsid w:val="00C14AF7"/>
    <w:rsid w:val="00C2060D"/>
    <w:rsid w:val="00C330A5"/>
    <w:rsid w:val="00C37395"/>
    <w:rsid w:val="00C449D5"/>
    <w:rsid w:val="00C44A1D"/>
    <w:rsid w:val="00C51B9A"/>
    <w:rsid w:val="00C53FAF"/>
    <w:rsid w:val="00C63206"/>
    <w:rsid w:val="00C659AC"/>
    <w:rsid w:val="00C7005F"/>
    <w:rsid w:val="00C71D3C"/>
    <w:rsid w:val="00C7327D"/>
    <w:rsid w:val="00C76EEE"/>
    <w:rsid w:val="00C923FE"/>
    <w:rsid w:val="00C92469"/>
    <w:rsid w:val="00C92678"/>
    <w:rsid w:val="00C93D1A"/>
    <w:rsid w:val="00C94562"/>
    <w:rsid w:val="00C94CF8"/>
    <w:rsid w:val="00CA0C7F"/>
    <w:rsid w:val="00CA0F4E"/>
    <w:rsid w:val="00CA2338"/>
    <w:rsid w:val="00CA2EB3"/>
    <w:rsid w:val="00CA3AEA"/>
    <w:rsid w:val="00CA6C61"/>
    <w:rsid w:val="00CB05B5"/>
    <w:rsid w:val="00CC06F3"/>
    <w:rsid w:val="00CC1CE0"/>
    <w:rsid w:val="00CC79CA"/>
    <w:rsid w:val="00CD02EE"/>
    <w:rsid w:val="00CD04AE"/>
    <w:rsid w:val="00CD11A1"/>
    <w:rsid w:val="00CD56D1"/>
    <w:rsid w:val="00CE4802"/>
    <w:rsid w:val="00CE5B8C"/>
    <w:rsid w:val="00CF139C"/>
    <w:rsid w:val="00CF1A4C"/>
    <w:rsid w:val="00CF37CB"/>
    <w:rsid w:val="00CF3FBA"/>
    <w:rsid w:val="00CF4900"/>
    <w:rsid w:val="00D01E01"/>
    <w:rsid w:val="00D02248"/>
    <w:rsid w:val="00D03632"/>
    <w:rsid w:val="00D03E56"/>
    <w:rsid w:val="00D05030"/>
    <w:rsid w:val="00D13081"/>
    <w:rsid w:val="00D13445"/>
    <w:rsid w:val="00D14BAE"/>
    <w:rsid w:val="00D20EA9"/>
    <w:rsid w:val="00D21740"/>
    <w:rsid w:val="00D228CF"/>
    <w:rsid w:val="00D22906"/>
    <w:rsid w:val="00D24567"/>
    <w:rsid w:val="00D307EF"/>
    <w:rsid w:val="00D30E3E"/>
    <w:rsid w:val="00D3415B"/>
    <w:rsid w:val="00D34319"/>
    <w:rsid w:val="00D3485D"/>
    <w:rsid w:val="00D36AB1"/>
    <w:rsid w:val="00D36E31"/>
    <w:rsid w:val="00D36FC8"/>
    <w:rsid w:val="00D40EB9"/>
    <w:rsid w:val="00D51AD4"/>
    <w:rsid w:val="00D52AFD"/>
    <w:rsid w:val="00D57C33"/>
    <w:rsid w:val="00D57FF4"/>
    <w:rsid w:val="00D600B2"/>
    <w:rsid w:val="00D63F36"/>
    <w:rsid w:val="00D64E6C"/>
    <w:rsid w:val="00D70CAE"/>
    <w:rsid w:val="00D710A1"/>
    <w:rsid w:val="00D71951"/>
    <w:rsid w:val="00D756B7"/>
    <w:rsid w:val="00D75924"/>
    <w:rsid w:val="00D76F8D"/>
    <w:rsid w:val="00D77233"/>
    <w:rsid w:val="00D777F3"/>
    <w:rsid w:val="00D806F4"/>
    <w:rsid w:val="00D81A68"/>
    <w:rsid w:val="00D87552"/>
    <w:rsid w:val="00D876DE"/>
    <w:rsid w:val="00D92921"/>
    <w:rsid w:val="00D9319C"/>
    <w:rsid w:val="00D94F87"/>
    <w:rsid w:val="00DA0DE6"/>
    <w:rsid w:val="00DA25A1"/>
    <w:rsid w:val="00DB3B10"/>
    <w:rsid w:val="00DB3CD7"/>
    <w:rsid w:val="00DB4418"/>
    <w:rsid w:val="00DB4A26"/>
    <w:rsid w:val="00DB4EF0"/>
    <w:rsid w:val="00DC37EF"/>
    <w:rsid w:val="00DD1EF6"/>
    <w:rsid w:val="00DD4A33"/>
    <w:rsid w:val="00DD6233"/>
    <w:rsid w:val="00DD7626"/>
    <w:rsid w:val="00DE32B9"/>
    <w:rsid w:val="00DE4811"/>
    <w:rsid w:val="00DF1815"/>
    <w:rsid w:val="00DF29D5"/>
    <w:rsid w:val="00DF5148"/>
    <w:rsid w:val="00DF5E7A"/>
    <w:rsid w:val="00E00681"/>
    <w:rsid w:val="00E014B6"/>
    <w:rsid w:val="00E0554F"/>
    <w:rsid w:val="00E06238"/>
    <w:rsid w:val="00E07C75"/>
    <w:rsid w:val="00E07DE0"/>
    <w:rsid w:val="00E1018E"/>
    <w:rsid w:val="00E11021"/>
    <w:rsid w:val="00E11E3E"/>
    <w:rsid w:val="00E158CA"/>
    <w:rsid w:val="00E24D27"/>
    <w:rsid w:val="00E253FA"/>
    <w:rsid w:val="00E320E0"/>
    <w:rsid w:val="00E35D04"/>
    <w:rsid w:val="00E37D43"/>
    <w:rsid w:val="00E432BE"/>
    <w:rsid w:val="00E47489"/>
    <w:rsid w:val="00E51C0D"/>
    <w:rsid w:val="00E536B1"/>
    <w:rsid w:val="00E546D0"/>
    <w:rsid w:val="00E607A9"/>
    <w:rsid w:val="00E63503"/>
    <w:rsid w:val="00E651BE"/>
    <w:rsid w:val="00E70911"/>
    <w:rsid w:val="00E77FB8"/>
    <w:rsid w:val="00E86C7E"/>
    <w:rsid w:val="00E92E6B"/>
    <w:rsid w:val="00E94110"/>
    <w:rsid w:val="00EA0DAF"/>
    <w:rsid w:val="00EA406D"/>
    <w:rsid w:val="00EB0086"/>
    <w:rsid w:val="00EB062A"/>
    <w:rsid w:val="00EB31BB"/>
    <w:rsid w:val="00EB5544"/>
    <w:rsid w:val="00EB61D1"/>
    <w:rsid w:val="00EC260B"/>
    <w:rsid w:val="00ED11D4"/>
    <w:rsid w:val="00ED1366"/>
    <w:rsid w:val="00ED1A11"/>
    <w:rsid w:val="00ED40CB"/>
    <w:rsid w:val="00ED5906"/>
    <w:rsid w:val="00ED7650"/>
    <w:rsid w:val="00EE0F66"/>
    <w:rsid w:val="00EE70B0"/>
    <w:rsid w:val="00EF070A"/>
    <w:rsid w:val="00EF3EE5"/>
    <w:rsid w:val="00EF7004"/>
    <w:rsid w:val="00F02911"/>
    <w:rsid w:val="00F03167"/>
    <w:rsid w:val="00F0435C"/>
    <w:rsid w:val="00F16613"/>
    <w:rsid w:val="00F21316"/>
    <w:rsid w:val="00F252CD"/>
    <w:rsid w:val="00F338E2"/>
    <w:rsid w:val="00F35000"/>
    <w:rsid w:val="00F36D51"/>
    <w:rsid w:val="00F46C4C"/>
    <w:rsid w:val="00F472B2"/>
    <w:rsid w:val="00F47F64"/>
    <w:rsid w:val="00F50519"/>
    <w:rsid w:val="00F50853"/>
    <w:rsid w:val="00F62987"/>
    <w:rsid w:val="00F65CDA"/>
    <w:rsid w:val="00F67639"/>
    <w:rsid w:val="00F71EC5"/>
    <w:rsid w:val="00F72CD7"/>
    <w:rsid w:val="00F745AA"/>
    <w:rsid w:val="00F83987"/>
    <w:rsid w:val="00F84F52"/>
    <w:rsid w:val="00F87592"/>
    <w:rsid w:val="00F91284"/>
    <w:rsid w:val="00F91636"/>
    <w:rsid w:val="00F920F1"/>
    <w:rsid w:val="00F937CF"/>
    <w:rsid w:val="00F94EF0"/>
    <w:rsid w:val="00F96124"/>
    <w:rsid w:val="00FA0EE8"/>
    <w:rsid w:val="00FA4D6A"/>
    <w:rsid w:val="00FA4EA6"/>
    <w:rsid w:val="00FB0200"/>
    <w:rsid w:val="00FB2F33"/>
    <w:rsid w:val="00FC2425"/>
    <w:rsid w:val="00FC3E22"/>
    <w:rsid w:val="00FC3F26"/>
    <w:rsid w:val="00FC7254"/>
    <w:rsid w:val="00FD41B6"/>
    <w:rsid w:val="00FD531E"/>
    <w:rsid w:val="00FE39C2"/>
    <w:rsid w:val="00FE5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5FF6"/>
  <w15:docId w15:val="{B8E5E12B-0614-4BE0-A32E-76154FDA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D22"/>
  </w:style>
  <w:style w:type="paragraph" w:styleId="Heading3">
    <w:name w:val="heading 3"/>
    <w:basedOn w:val="Normal"/>
    <w:link w:val="Heading3Char"/>
    <w:uiPriority w:val="9"/>
    <w:qFormat/>
    <w:rsid w:val="003211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D27"/>
    <w:rPr>
      <w:rFonts w:ascii="Tahoma" w:hAnsi="Tahoma" w:cs="Tahoma"/>
      <w:sz w:val="16"/>
      <w:szCs w:val="16"/>
    </w:rPr>
  </w:style>
  <w:style w:type="character" w:styleId="Hyperlink">
    <w:name w:val="Hyperlink"/>
    <w:basedOn w:val="DefaultParagraphFont"/>
    <w:uiPriority w:val="99"/>
    <w:unhideWhenUsed/>
    <w:rsid w:val="00D24567"/>
    <w:rPr>
      <w:color w:val="0000FF"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Normal numbered,OBC Bullet,L,Bullet 1"/>
    <w:basedOn w:val="Normal"/>
    <w:link w:val="ListParagraphChar"/>
    <w:uiPriority w:val="34"/>
    <w:qFormat/>
    <w:rsid w:val="00B73931"/>
    <w:pPr>
      <w:ind w:left="720"/>
      <w:contextualSpacing/>
    </w:pPr>
  </w:style>
  <w:style w:type="table" w:styleId="TableGrid">
    <w:name w:val="Table Grid"/>
    <w:basedOn w:val="TableNormal"/>
    <w:uiPriority w:val="39"/>
    <w:rsid w:val="00AE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7C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C33"/>
    <w:rPr>
      <w:sz w:val="20"/>
      <w:szCs w:val="20"/>
    </w:rPr>
  </w:style>
  <w:style w:type="character" w:styleId="FootnoteReference">
    <w:name w:val="footnote reference"/>
    <w:basedOn w:val="DefaultParagraphFont"/>
    <w:uiPriority w:val="99"/>
    <w:semiHidden/>
    <w:unhideWhenUsed/>
    <w:rsid w:val="00D57C33"/>
    <w:rPr>
      <w:vertAlign w:val="superscript"/>
    </w:rPr>
  </w:style>
  <w:style w:type="paragraph" w:styleId="NoSpacing">
    <w:name w:val="No Spacing"/>
    <w:uiPriority w:val="1"/>
    <w:qFormat/>
    <w:rsid w:val="009B0CA4"/>
    <w:pPr>
      <w:spacing w:after="0" w:line="240" w:lineRule="auto"/>
    </w:pPr>
  </w:style>
  <w:style w:type="paragraph" w:styleId="Header">
    <w:name w:val="header"/>
    <w:basedOn w:val="Normal"/>
    <w:link w:val="HeaderChar"/>
    <w:uiPriority w:val="99"/>
    <w:unhideWhenUsed/>
    <w:rsid w:val="00BD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28E"/>
  </w:style>
  <w:style w:type="paragraph" w:styleId="Footer">
    <w:name w:val="footer"/>
    <w:basedOn w:val="Normal"/>
    <w:link w:val="FooterChar"/>
    <w:uiPriority w:val="99"/>
    <w:unhideWhenUsed/>
    <w:rsid w:val="00BD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28E"/>
  </w:style>
  <w:style w:type="paragraph" w:customStyle="1" w:styleId="SEHeader">
    <w:name w:val="SE Header"/>
    <w:basedOn w:val="Normal"/>
    <w:qFormat/>
    <w:rsid w:val="00892F58"/>
    <w:pPr>
      <w:spacing w:after="0" w:line="240" w:lineRule="auto"/>
    </w:pPr>
    <w:rPr>
      <w:rFonts w:ascii="Arial" w:hAnsi="Arial"/>
      <w:color w:val="EE3A24"/>
      <w:sz w:val="56"/>
      <w:szCs w:val="48"/>
      <w:lang w:val="en-US"/>
    </w:rPr>
  </w:style>
  <w:style w:type="paragraph" w:customStyle="1" w:styleId="SESubheaderintropara">
    <w:name w:val="SE Subheader/intro para"/>
    <w:basedOn w:val="Normal"/>
    <w:qFormat/>
    <w:rsid w:val="00892F58"/>
    <w:pPr>
      <w:spacing w:before="120" w:after="120" w:line="240" w:lineRule="auto"/>
    </w:pPr>
    <w:rPr>
      <w:rFonts w:ascii="Arial" w:hAnsi="Arial"/>
      <w:color w:val="2195AE"/>
      <w:sz w:val="32"/>
      <w:szCs w:val="32"/>
      <w:lang w:val="en-US"/>
    </w:rPr>
  </w:style>
  <w:style w:type="paragraph" w:customStyle="1" w:styleId="SEBodytext">
    <w:name w:val="SE Body text"/>
    <w:basedOn w:val="Normal"/>
    <w:link w:val="SEBodytextChar"/>
    <w:qFormat/>
    <w:rsid w:val="00892F58"/>
    <w:pPr>
      <w:spacing w:after="0" w:line="240" w:lineRule="auto"/>
    </w:pPr>
    <w:rPr>
      <w:rFonts w:ascii="Arial" w:hAnsi="Arial"/>
      <w:color w:val="000000" w:themeColor="text1"/>
      <w:szCs w:val="24"/>
      <w:lang w:val="en-US"/>
    </w:rPr>
  </w:style>
  <w:style w:type="character" w:customStyle="1" w:styleId="SEBodytextChar">
    <w:name w:val="SE Body text Char"/>
    <w:basedOn w:val="DefaultParagraphFont"/>
    <w:link w:val="SEBodytext"/>
    <w:locked/>
    <w:rsid w:val="00892F58"/>
    <w:rPr>
      <w:rFonts w:ascii="Arial" w:hAnsi="Arial"/>
      <w:color w:val="000000" w:themeColor="text1"/>
      <w:szCs w:val="24"/>
      <w:lang w:val="en-US"/>
    </w:rPr>
  </w:style>
  <w:style w:type="character" w:styleId="FollowedHyperlink">
    <w:name w:val="FollowedHyperlink"/>
    <w:basedOn w:val="DefaultParagraphFont"/>
    <w:uiPriority w:val="99"/>
    <w:semiHidden/>
    <w:unhideWhenUsed/>
    <w:rsid w:val="001325A1"/>
    <w:rPr>
      <w:color w:val="800080" w:themeColor="followedHyperlink"/>
      <w:u w:val="single"/>
    </w:rPr>
  </w:style>
  <w:style w:type="paragraph" w:styleId="NormalWeb">
    <w:name w:val="Normal (Web)"/>
    <w:basedOn w:val="Normal"/>
    <w:uiPriority w:val="99"/>
    <w:unhideWhenUsed/>
    <w:rsid w:val="008A46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44A1D"/>
    <w:pPr>
      <w:autoSpaceDE w:val="0"/>
      <w:autoSpaceDN w:val="0"/>
      <w:adjustRightInd w:val="0"/>
      <w:spacing w:after="0" w:line="240" w:lineRule="auto"/>
    </w:pPr>
    <w:rPr>
      <w:rFonts w:ascii="Impact" w:hAnsi="Impact" w:cs="Impact"/>
      <w:color w:val="000000"/>
      <w:sz w:val="24"/>
      <w:szCs w:val="24"/>
    </w:rPr>
  </w:style>
  <w:style w:type="character" w:styleId="CommentReference">
    <w:name w:val="annotation reference"/>
    <w:basedOn w:val="DefaultParagraphFont"/>
    <w:uiPriority w:val="99"/>
    <w:semiHidden/>
    <w:unhideWhenUsed/>
    <w:rsid w:val="005C0B80"/>
    <w:rPr>
      <w:sz w:val="16"/>
      <w:szCs w:val="16"/>
    </w:rPr>
  </w:style>
  <w:style w:type="paragraph" w:styleId="CommentText">
    <w:name w:val="annotation text"/>
    <w:basedOn w:val="Normal"/>
    <w:link w:val="CommentTextChar"/>
    <w:uiPriority w:val="99"/>
    <w:unhideWhenUsed/>
    <w:rsid w:val="005C0B80"/>
    <w:pPr>
      <w:spacing w:line="240" w:lineRule="auto"/>
    </w:pPr>
    <w:rPr>
      <w:sz w:val="20"/>
      <w:szCs w:val="20"/>
    </w:rPr>
  </w:style>
  <w:style w:type="character" w:customStyle="1" w:styleId="CommentTextChar">
    <w:name w:val="Comment Text Char"/>
    <w:basedOn w:val="DefaultParagraphFont"/>
    <w:link w:val="CommentText"/>
    <w:uiPriority w:val="99"/>
    <w:rsid w:val="005C0B80"/>
    <w:rPr>
      <w:sz w:val="20"/>
      <w:szCs w:val="20"/>
    </w:rPr>
  </w:style>
  <w:style w:type="paragraph" w:styleId="CommentSubject">
    <w:name w:val="annotation subject"/>
    <w:basedOn w:val="CommentText"/>
    <w:next w:val="CommentText"/>
    <w:link w:val="CommentSubjectChar"/>
    <w:uiPriority w:val="99"/>
    <w:semiHidden/>
    <w:unhideWhenUsed/>
    <w:rsid w:val="005C0B80"/>
    <w:rPr>
      <w:b/>
      <w:bCs/>
    </w:rPr>
  </w:style>
  <w:style w:type="character" w:customStyle="1" w:styleId="CommentSubjectChar">
    <w:name w:val="Comment Subject Char"/>
    <w:basedOn w:val="CommentTextChar"/>
    <w:link w:val="CommentSubject"/>
    <w:uiPriority w:val="99"/>
    <w:semiHidden/>
    <w:rsid w:val="005C0B80"/>
    <w:rPr>
      <w:b/>
      <w:bCs/>
      <w:sz w:val="20"/>
      <w:szCs w:val="20"/>
    </w:rPr>
  </w:style>
  <w:style w:type="paragraph" w:styleId="Revision">
    <w:name w:val="Revision"/>
    <w:hidden/>
    <w:uiPriority w:val="99"/>
    <w:semiHidden/>
    <w:rsid w:val="000B1DC8"/>
    <w:pPr>
      <w:spacing w:after="0" w:line="240" w:lineRule="auto"/>
    </w:pPr>
  </w:style>
  <w:style w:type="character" w:customStyle="1" w:styleId="Heading3Char">
    <w:name w:val="Heading 3 Char"/>
    <w:basedOn w:val="DefaultParagraphFont"/>
    <w:link w:val="Heading3"/>
    <w:uiPriority w:val="9"/>
    <w:rsid w:val="00321125"/>
    <w:rPr>
      <w:rFonts w:ascii="Times New Roman" w:eastAsia="Times New Roman" w:hAnsi="Times New Roman" w:cs="Times New Roman"/>
      <w:b/>
      <w:bCs/>
      <w:sz w:val="27"/>
      <w:szCs w:val="27"/>
      <w:lang w:eastAsia="en-GB"/>
    </w:rPr>
  </w:style>
  <w:style w:type="paragraph" w:customStyle="1" w:styleId="bans">
    <w:name w:val="b_ans"/>
    <w:basedOn w:val="Normal"/>
    <w:rsid w:val="00321125"/>
    <w:pPr>
      <w:spacing w:after="0"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L Char"/>
    <w:basedOn w:val="DefaultParagraphFont"/>
    <w:link w:val="ListParagraph"/>
    <w:uiPriority w:val="34"/>
    <w:locked/>
    <w:rsid w:val="00B14DCD"/>
  </w:style>
  <w:style w:type="character" w:styleId="Strong">
    <w:name w:val="Strong"/>
    <w:basedOn w:val="DefaultParagraphFont"/>
    <w:uiPriority w:val="22"/>
    <w:qFormat/>
    <w:rsid w:val="000044B6"/>
    <w:rPr>
      <w:b/>
      <w:bCs/>
    </w:rPr>
  </w:style>
  <w:style w:type="character" w:styleId="UnresolvedMention">
    <w:name w:val="Unresolved Mention"/>
    <w:basedOn w:val="DefaultParagraphFont"/>
    <w:uiPriority w:val="99"/>
    <w:semiHidden/>
    <w:unhideWhenUsed/>
    <w:rsid w:val="002F72D0"/>
    <w:rPr>
      <w:color w:val="605E5C"/>
      <w:shd w:val="clear" w:color="auto" w:fill="E1DFDD"/>
    </w:rPr>
  </w:style>
  <w:style w:type="table" w:styleId="TableGridLight">
    <w:name w:val="Grid Table Light"/>
    <w:basedOn w:val="TableNormal"/>
    <w:uiPriority w:val="40"/>
    <w:rsid w:val="004E79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79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79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79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79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796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75">
      <w:bodyDiv w:val="1"/>
      <w:marLeft w:val="0"/>
      <w:marRight w:val="0"/>
      <w:marTop w:val="0"/>
      <w:marBottom w:val="0"/>
      <w:divBdr>
        <w:top w:val="none" w:sz="0" w:space="0" w:color="auto"/>
        <w:left w:val="none" w:sz="0" w:space="0" w:color="auto"/>
        <w:bottom w:val="none" w:sz="0" w:space="0" w:color="auto"/>
        <w:right w:val="none" w:sz="0" w:space="0" w:color="auto"/>
      </w:divBdr>
    </w:div>
    <w:div w:id="173107175">
      <w:bodyDiv w:val="1"/>
      <w:marLeft w:val="0"/>
      <w:marRight w:val="0"/>
      <w:marTop w:val="0"/>
      <w:marBottom w:val="0"/>
      <w:divBdr>
        <w:top w:val="none" w:sz="0" w:space="0" w:color="auto"/>
        <w:left w:val="none" w:sz="0" w:space="0" w:color="auto"/>
        <w:bottom w:val="none" w:sz="0" w:space="0" w:color="auto"/>
        <w:right w:val="none" w:sz="0" w:space="0" w:color="auto"/>
      </w:divBdr>
      <w:divsChild>
        <w:div w:id="335304097">
          <w:marLeft w:val="547"/>
          <w:marRight w:val="0"/>
          <w:marTop w:val="0"/>
          <w:marBottom w:val="0"/>
          <w:divBdr>
            <w:top w:val="none" w:sz="0" w:space="0" w:color="auto"/>
            <w:left w:val="none" w:sz="0" w:space="0" w:color="auto"/>
            <w:bottom w:val="none" w:sz="0" w:space="0" w:color="auto"/>
            <w:right w:val="none" w:sz="0" w:space="0" w:color="auto"/>
          </w:divBdr>
        </w:div>
        <w:div w:id="557665747">
          <w:marLeft w:val="547"/>
          <w:marRight w:val="0"/>
          <w:marTop w:val="0"/>
          <w:marBottom w:val="0"/>
          <w:divBdr>
            <w:top w:val="none" w:sz="0" w:space="0" w:color="auto"/>
            <w:left w:val="none" w:sz="0" w:space="0" w:color="auto"/>
            <w:bottom w:val="none" w:sz="0" w:space="0" w:color="auto"/>
            <w:right w:val="none" w:sz="0" w:space="0" w:color="auto"/>
          </w:divBdr>
        </w:div>
        <w:div w:id="600527444">
          <w:marLeft w:val="547"/>
          <w:marRight w:val="0"/>
          <w:marTop w:val="0"/>
          <w:marBottom w:val="0"/>
          <w:divBdr>
            <w:top w:val="none" w:sz="0" w:space="0" w:color="auto"/>
            <w:left w:val="none" w:sz="0" w:space="0" w:color="auto"/>
            <w:bottom w:val="none" w:sz="0" w:space="0" w:color="auto"/>
            <w:right w:val="none" w:sz="0" w:space="0" w:color="auto"/>
          </w:divBdr>
        </w:div>
        <w:div w:id="640573574">
          <w:marLeft w:val="547"/>
          <w:marRight w:val="0"/>
          <w:marTop w:val="0"/>
          <w:marBottom w:val="0"/>
          <w:divBdr>
            <w:top w:val="none" w:sz="0" w:space="0" w:color="auto"/>
            <w:left w:val="none" w:sz="0" w:space="0" w:color="auto"/>
            <w:bottom w:val="none" w:sz="0" w:space="0" w:color="auto"/>
            <w:right w:val="none" w:sz="0" w:space="0" w:color="auto"/>
          </w:divBdr>
        </w:div>
        <w:div w:id="960648426">
          <w:marLeft w:val="547"/>
          <w:marRight w:val="0"/>
          <w:marTop w:val="0"/>
          <w:marBottom w:val="0"/>
          <w:divBdr>
            <w:top w:val="none" w:sz="0" w:space="0" w:color="auto"/>
            <w:left w:val="none" w:sz="0" w:space="0" w:color="auto"/>
            <w:bottom w:val="none" w:sz="0" w:space="0" w:color="auto"/>
            <w:right w:val="none" w:sz="0" w:space="0" w:color="auto"/>
          </w:divBdr>
        </w:div>
        <w:div w:id="1176572349">
          <w:marLeft w:val="547"/>
          <w:marRight w:val="0"/>
          <w:marTop w:val="0"/>
          <w:marBottom w:val="0"/>
          <w:divBdr>
            <w:top w:val="none" w:sz="0" w:space="0" w:color="auto"/>
            <w:left w:val="none" w:sz="0" w:space="0" w:color="auto"/>
            <w:bottom w:val="none" w:sz="0" w:space="0" w:color="auto"/>
            <w:right w:val="none" w:sz="0" w:space="0" w:color="auto"/>
          </w:divBdr>
        </w:div>
        <w:div w:id="1279525927">
          <w:marLeft w:val="547"/>
          <w:marRight w:val="0"/>
          <w:marTop w:val="0"/>
          <w:marBottom w:val="0"/>
          <w:divBdr>
            <w:top w:val="none" w:sz="0" w:space="0" w:color="auto"/>
            <w:left w:val="none" w:sz="0" w:space="0" w:color="auto"/>
            <w:bottom w:val="none" w:sz="0" w:space="0" w:color="auto"/>
            <w:right w:val="none" w:sz="0" w:space="0" w:color="auto"/>
          </w:divBdr>
        </w:div>
        <w:div w:id="1298334234">
          <w:marLeft w:val="547"/>
          <w:marRight w:val="0"/>
          <w:marTop w:val="0"/>
          <w:marBottom w:val="0"/>
          <w:divBdr>
            <w:top w:val="none" w:sz="0" w:space="0" w:color="auto"/>
            <w:left w:val="none" w:sz="0" w:space="0" w:color="auto"/>
            <w:bottom w:val="none" w:sz="0" w:space="0" w:color="auto"/>
            <w:right w:val="none" w:sz="0" w:space="0" w:color="auto"/>
          </w:divBdr>
        </w:div>
        <w:div w:id="1514537972">
          <w:marLeft w:val="547"/>
          <w:marRight w:val="0"/>
          <w:marTop w:val="0"/>
          <w:marBottom w:val="0"/>
          <w:divBdr>
            <w:top w:val="none" w:sz="0" w:space="0" w:color="auto"/>
            <w:left w:val="none" w:sz="0" w:space="0" w:color="auto"/>
            <w:bottom w:val="none" w:sz="0" w:space="0" w:color="auto"/>
            <w:right w:val="none" w:sz="0" w:space="0" w:color="auto"/>
          </w:divBdr>
        </w:div>
        <w:div w:id="1544171157">
          <w:marLeft w:val="547"/>
          <w:marRight w:val="0"/>
          <w:marTop w:val="0"/>
          <w:marBottom w:val="0"/>
          <w:divBdr>
            <w:top w:val="none" w:sz="0" w:space="0" w:color="auto"/>
            <w:left w:val="none" w:sz="0" w:space="0" w:color="auto"/>
            <w:bottom w:val="none" w:sz="0" w:space="0" w:color="auto"/>
            <w:right w:val="none" w:sz="0" w:space="0" w:color="auto"/>
          </w:divBdr>
        </w:div>
        <w:div w:id="1607498330">
          <w:marLeft w:val="547"/>
          <w:marRight w:val="0"/>
          <w:marTop w:val="0"/>
          <w:marBottom w:val="0"/>
          <w:divBdr>
            <w:top w:val="none" w:sz="0" w:space="0" w:color="auto"/>
            <w:left w:val="none" w:sz="0" w:space="0" w:color="auto"/>
            <w:bottom w:val="none" w:sz="0" w:space="0" w:color="auto"/>
            <w:right w:val="none" w:sz="0" w:space="0" w:color="auto"/>
          </w:divBdr>
        </w:div>
        <w:div w:id="1911883053">
          <w:marLeft w:val="547"/>
          <w:marRight w:val="0"/>
          <w:marTop w:val="0"/>
          <w:marBottom w:val="0"/>
          <w:divBdr>
            <w:top w:val="none" w:sz="0" w:space="0" w:color="auto"/>
            <w:left w:val="none" w:sz="0" w:space="0" w:color="auto"/>
            <w:bottom w:val="none" w:sz="0" w:space="0" w:color="auto"/>
            <w:right w:val="none" w:sz="0" w:space="0" w:color="auto"/>
          </w:divBdr>
        </w:div>
      </w:divsChild>
    </w:div>
    <w:div w:id="304435390">
      <w:bodyDiv w:val="1"/>
      <w:marLeft w:val="0"/>
      <w:marRight w:val="0"/>
      <w:marTop w:val="0"/>
      <w:marBottom w:val="0"/>
      <w:divBdr>
        <w:top w:val="none" w:sz="0" w:space="0" w:color="auto"/>
        <w:left w:val="none" w:sz="0" w:space="0" w:color="auto"/>
        <w:bottom w:val="none" w:sz="0" w:space="0" w:color="auto"/>
        <w:right w:val="none" w:sz="0" w:space="0" w:color="auto"/>
      </w:divBdr>
    </w:div>
    <w:div w:id="573710138">
      <w:bodyDiv w:val="1"/>
      <w:marLeft w:val="0"/>
      <w:marRight w:val="0"/>
      <w:marTop w:val="0"/>
      <w:marBottom w:val="0"/>
      <w:divBdr>
        <w:top w:val="none" w:sz="0" w:space="0" w:color="auto"/>
        <w:left w:val="none" w:sz="0" w:space="0" w:color="auto"/>
        <w:bottom w:val="none" w:sz="0" w:space="0" w:color="auto"/>
        <w:right w:val="none" w:sz="0" w:space="0" w:color="auto"/>
      </w:divBdr>
    </w:div>
    <w:div w:id="685641774">
      <w:bodyDiv w:val="1"/>
      <w:marLeft w:val="0"/>
      <w:marRight w:val="0"/>
      <w:marTop w:val="0"/>
      <w:marBottom w:val="0"/>
      <w:divBdr>
        <w:top w:val="none" w:sz="0" w:space="0" w:color="auto"/>
        <w:left w:val="none" w:sz="0" w:space="0" w:color="auto"/>
        <w:bottom w:val="none" w:sz="0" w:space="0" w:color="auto"/>
        <w:right w:val="none" w:sz="0" w:space="0" w:color="auto"/>
      </w:divBdr>
    </w:div>
    <w:div w:id="834422786">
      <w:bodyDiv w:val="1"/>
      <w:marLeft w:val="0"/>
      <w:marRight w:val="0"/>
      <w:marTop w:val="0"/>
      <w:marBottom w:val="0"/>
      <w:divBdr>
        <w:top w:val="none" w:sz="0" w:space="0" w:color="auto"/>
        <w:left w:val="none" w:sz="0" w:space="0" w:color="auto"/>
        <w:bottom w:val="none" w:sz="0" w:space="0" w:color="auto"/>
        <w:right w:val="none" w:sz="0" w:space="0" w:color="auto"/>
      </w:divBdr>
    </w:div>
    <w:div w:id="1050376322">
      <w:bodyDiv w:val="1"/>
      <w:marLeft w:val="0"/>
      <w:marRight w:val="0"/>
      <w:marTop w:val="0"/>
      <w:marBottom w:val="0"/>
      <w:divBdr>
        <w:top w:val="none" w:sz="0" w:space="0" w:color="auto"/>
        <w:left w:val="none" w:sz="0" w:space="0" w:color="auto"/>
        <w:bottom w:val="none" w:sz="0" w:space="0" w:color="auto"/>
        <w:right w:val="none" w:sz="0" w:space="0" w:color="auto"/>
      </w:divBdr>
    </w:div>
    <w:div w:id="1331330724">
      <w:bodyDiv w:val="1"/>
      <w:marLeft w:val="0"/>
      <w:marRight w:val="0"/>
      <w:marTop w:val="0"/>
      <w:marBottom w:val="0"/>
      <w:divBdr>
        <w:top w:val="none" w:sz="0" w:space="0" w:color="auto"/>
        <w:left w:val="none" w:sz="0" w:space="0" w:color="auto"/>
        <w:bottom w:val="none" w:sz="0" w:space="0" w:color="auto"/>
        <w:right w:val="none" w:sz="0" w:space="0" w:color="auto"/>
      </w:divBdr>
    </w:div>
    <w:div w:id="1647969255">
      <w:bodyDiv w:val="1"/>
      <w:marLeft w:val="0"/>
      <w:marRight w:val="0"/>
      <w:marTop w:val="0"/>
      <w:marBottom w:val="0"/>
      <w:divBdr>
        <w:top w:val="none" w:sz="0" w:space="0" w:color="auto"/>
        <w:left w:val="none" w:sz="0" w:space="0" w:color="auto"/>
        <w:bottom w:val="none" w:sz="0" w:space="0" w:color="auto"/>
        <w:right w:val="none" w:sz="0" w:space="0" w:color="auto"/>
      </w:divBdr>
    </w:div>
    <w:div w:id="1693795414">
      <w:bodyDiv w:val="1"/>
      <w:marLeft w:val="0"/>
      <w:marRight w:val="0"/>
      <w:marTop w:val="0"/>
      <w:marBottom w:val="0"/>
      <w:divBdr>
        <w:top w:val="none" w:sz="0" w:space="0" w:color="auto"/>
        <w:left w:val="none" w:sz="0" w:space="0" w:color="auto"/>
        <w:bottom w:val="none" w:sz="0" w:space="0" w:color="auto"/>
        <w:right w:val="none" w:sz="0" w:space="0" w:color="auto"/>
      </w:divBdr>
    </w:div>
    <w:div w:id="1734039660">
      <w:bodyDiv w:val="1"/>
      <w:marLeft w:val="0"/>
      <w:marRight w:val="0"/>
      <w:marTop w:val="0"/>
      <w:marBottom w:val="0"/>
      <w:divBdr>
        <w:top w:val="none" w:sz="0" w:space="0" w:color="auto"/>
        <w:left w:val="none" w:sz="0" w:space="0" w:color="auto"/>
        <w:bottom w:val="none" w:sz="0" w:space="0" w:color="auto"/>
        <w:right w:val="none" w:sz="0" w:space="0" w:color="auto"/>
      </w:divBdr>
    </w:div>
    <w:div w:id="1811167559">
      <w:bodyDiv w:val="1"/>
      <w:marLeft w:val="0"/>
      <w:marRight w:val="0"/>
      <w:marTop w:val="0"/>
      <w:marBottom w:val="0"/>
      <w:divBdr>
        <w:top w:val="none" w:sz="0" w:space="0" w:color="auto"/>
        <w:left w:val="none" w:sz="0" w:space="0" w:color="auto"/>
        <w:bottom w:val="none" w:sz="0" w:space="0" w:color="auto"/>
        <w:right w:val="none" w:sz="0" w:space="0" w:color="auto"/>
      </w:divBdr>
    </w:div>
    <w:div w:id="2008509211">
      <w:bodyDiv w:val="1"/>
      <w:marLeft w:val="0"/>
      <w:marRight w:val="0"/>
      <w:marTop w:val="0"/>
      <w:marBottom w:val="0"/>
      <w:divBdr>
        <w:top w:val="none" w:sz="0" w:space="0" w:color="auto"/>
        <w:left w:val="none" w:sz="0" w:space="0" w:color="auto"/>
        <w:bottom w:val="none" w:sz="0" w:space="0" w:color="auto"/>
        <w:right w:val="none" w:sz="0" w:space="0" w:color="auto"/>
      </w:divBdr>
    </w:div>
    <w:div w:id="2030908583">
      <w:bodyDiv w:val="1"/>
      <w:marLeft w:val="0"/>
      <w:marRight w:val="0"/>
      <w:marTop w:val="0"/>
      <w:marBottom w:val="0"/>
      <w:divBdr>
        <w:top w:val="none" w:sz="0" w:space="0" w:color="auto"/>
        <w:left w:val="none" w:sz="0" w:space="0" w:color="auto"/>
        <w:bottom w:val="none" w:sz="0" w:space="0" w:color="auto"/>
        <w:right w:val="none" w:sz="0" w:space="0" w:color="auto"/>
      </w:divBdr>
    </w:div>
    <w:div w:id="2072847174">
      <w:bodyDiv w:val="1"/>
      <w:marLeft w:val="0"/>
      <w:marRight w:val="0"/>
      <w:marTop w:val="0"/>
      <w:marBottom w:val="0"/>
      <w:divBdr>
        <w:top w:val="none" w:sz="0" w:space="0" w:color="auto"/>
        <w:left w:val="none" w:sz="0" w:space="0" w:color="auto"/>
        <w:bottom w:val="none" w:sz="0" w:space="0" w:color="auto"/>
        <w:right w:val="none" w:sz="0" w:space="0" w:color="auto"/>
      </w:divBdr>
    </w:div>
    <w:div w:id="2094816036">
      <w:bodyDiv w:val="1"/>
      <w:marLeft w:val="0"/>
      <w:marRight w:val="0"/>
      <w:marTop w:val="0"/>
      <w:marBottom w:val="0"/>
      <w:divBdr>
        <w:top w:val="none" w:sz="0" w:space="0" w:color="auto"/>
        <w:left w:val="none" w:sz="0" w:space="0" w:color="auto"/>
        <w:bottom w:val="none" w:sz="0" w:space="0" w:color="auto"/>
        <w:right w:val="none" w:sz="0" w:space="0" w:color="auto"/>
      </w:divBdr>
      <w:divsChild>
        <w:div w:id="316417664">
          <w:marLeft w:val="547"/>
          <w:marRight w:val="0"/>
          <w:marTop w:val="101"/>
          <w:marBottom w:val="0"/>
          <w:divBdr>
            <w:top w:val="none" w:sz="0" w:space="0" w:color="auto"/>
            <w:left w:val="none" w:sz="0" w:space="0" w:color="auto"/>
            <w:bottom w:val="none" w:sz="0" w:space="0" w:color="auto"/>
            <w:right w:val="none" w:sz="0" w:space="0" w:color="auto"/>
          </w:divBdr>
        </w:div>
        <w:div w:id="658774839">
          <w:marLeft w:val="547"/>
          <w:marRight w:val="0"/>
          <w:marTop w:val="101"/>
          <w:marBottom w:val="0"/>
          <w:divBdr>
            <w:top w:val="none" w:sz="0" w:space="0" w:color="auto"/>
            <w:left w:val="none" w:sz="0" w:space="0" w:color="auto"/>
            <w:bottom w:val="none" w:sz="0" w:space="0" w:color="auto"/>
            <w:right w:val="none" w:sz="0" w:space="0" w:color="auto"/>
          </w:divBdr>
        </w:div>
        <w:div w:id="1389646925">
          <w:marLeft w:val="547"/>
          <w:marRight w:val="0"/>
          <w:marTop w:val="101"/>
          <w:marBottom w:val="0"/>
          <w:divBdr>
            <w:top w:val="none" w:sz="0" w:space="0" w:color="auto"/>
            <w:left w:val="none" w:sz="0" w:space="0" w:color="auto"/>
            <w:bottom w:val="none" w:sz="0" w:space="0" w:color="auto"/>
            <w:right w:val="none" w:sz="0" w:space="0" w:color="auto"/>
          </w:divBdr>
        </w:div>
        <w:div w:id="1570773420">
          <w:marLeft w:val="547"/>
          <w:marRight w:val="0"/>
          <w:marTop w:val="101"/>
          <w:marBottom w:val="0"/>
          <w:divBdr>
            <w:top w:val="none" w:sz="0" w:space="0" w:color="auto"/>
            <w:left w:val="none" w:sz="0" w:space="0" w:color="auto"/>
            <w:bottom w:val="none" w:sz="0" w:space="0" w:color="auto"/>
            <w:right w:val="none" w:sz="0" w:space="0" w:color="auto"/>
          </w:divBdr>
        </w:div>
      </w:divsChild>
    </w:div>
    <w:div w:id="2108621892">
      <w:bodyDiv w:val="1"/>
      <w:marLeft w:val="0"/>
      <w:marRight w:val="0"/>
      <w:marTop w:val="0"/>
      <w:marBottom w:val="0"/>
      <w:divBdr>
        <w:top w:val="none" w:sz="0" w:space="0" w:color="auto"/>
        <w:left w:val="none" w:sz="0" w:space="0" w:color="auto"/>
        <w:bottom w:val="none" w:sz="0" w:space="0" w:color="auto"/>
        <w:right w:val="none" w:sz="0" w:space="0" w:color="auto"/>
      </w:divBdr>
    </w:div>
    <w:div w:id="2117212569">
      <w:bodyDiv w:val="1"/>
      <w:marLeft w:val="0"/>
      <w:marRight w:val="0"/>
      <w:marTop w:val="0"/>
      <w:marBottom w:val="0"/>
      <w:divBdr>
        <w:top w:val="none" w:sz="0" w:space="0" w:color="auto"/>
        <w:left w:val="none" w:sz="0" w:space="0" w:color="auto"/>
        <w:bottom w:val="none" w:sz="0" w:space="0" w:color="auto"/>
        <w:right w:val="none" w:sz="0" w:space="0" w:color="auto"/>
      </w:divBdr>
      <w:divsChild>
        <w:div w:id="554513926">
          <w:marLeft w:val="547"/>
          <w:marRight w:val="0"/>
          <w:marTop w:val="101"/>
          <w:marBottom w:val="0"/>
          <w:divBdr>
            <w:top w:val="none" w:sz="0" w:space="0" w:color="auto"/>
            <w:left w:val="none" w:sz="0" w:space="0" w:color="auto"/>
            <w:bottom w:val="none" w:sz="0" w:space="0" w:color="auto"/>
            <w:right w:val="none" w:sz="0" w:space="0" w:color="auto"/>
          </w:divBdr>
        </w:div>
        <w:div w:id="796874057">
          <w:marLeft w:val="547"/>
          <w:marRight w:val="0"/>
          <w:marTop w:val="101"/>
          <w:marBottom w:val="0"/>
          <w:divBdr>
            <w:top w:val="none" w:sz="0" w:space="0" w:color="auto"/>
            <w:left w:val="none" w:sz="0" w:space="0" w:color="auto"/>
            <w:bottom w:val="none" w:sz="0" w:space="0" w:color="auto"/>
            <w:right w:val="none" w:sz="0" w:space="0" w:color="auto"/>
          </w:divBdr>
        </w:div>
        <w:div w:id="1315571976">
          <w:marLeft w:val="547"/>
          <w:marRight w:val="0"/>
          <w:marTop w:val="101"/>
          <w:marBottom w:val="0"/>
          <w:divBdr>
            <w:top w:val="none" w:sz="0" w:space="0" w:color="auto"/>
            <w:left w:val="none" w:sz="0" w:space="0" w:color="auto"/>
            <w:bottom w:val="none" w:sz="0" w:space="0" w:color="auto"/>
            <w:right w:val="none" w:sz="0" w:space="0" w:color="auto"/>
          </w:divBdr>
        </w:div>
        <w:div w:id="1512069341">
          <w:marLeft w:val="547"/>
          <w:marRight w:val="0"/>
          <w:marTop w:val="101"/>
          <w:marBottom w:val="0"/>
          <w:divBdr>
            <w:top w:val="none" w:sz="0" w:space="0" w:color="auto"/>
            <w:left w:val="none" w:sz="0" w:space="0" w:color="auto"/>
            <w:bottom w:val="none" w:sz="0" w:space="0" w:color="auto"/>
            <w:right w:val="none" w:sz="0" w:space="0" w:color="auto"/>
          </w:divBdr>
        </w:div>
      </w:divsChild>
    </w:div>
    <w:div w:id="21300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sasaeastdistrictentries@gmail.com" TargetMode="External"/><Relationship Id="rId3" Type="http://schemas.openxmlformats.org/officeDocument/2006/relationships/customXml" Target="../customXml/item3.xml"/><Relationship Id="rId21" Type="http://schemas.openxmlformats.org/officeDocument/2006/relationships/hyperlink" Target="mailto:sasaeastdistricteventplanning@gmail.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ottishswimming.com/clubs/covid-19-guidance.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ublichealthscotland.scot/our-areas-of-work/covid-19/covid-19-health-protection-guidance/overview-and-latest-guidance/" TargetMode="External"/><Relationship Id="rId20" Type="http://schemas.openxmlformats.org/officeDocument/2006/relationships/hyperlink" Target="mailto:sasaeastdistrictentries@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scot/publications/coronavirus-covid-19-staying-safe-and-protecting-oth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hytek.active.com/download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aeastdistricteventplanning@gmail.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1C7C1CEE601441BD06A8930886078C" ma:contentTypeVersion="9" ma:contentTypeDescription="Create a new document." ma:contentTypeScope="" ma:versionID="78ef736189631e47fc3c7e7d02c6fd81">
  <xsd:schema xmlns:xsd="http://www.w3.org/2001/XMLSchema" xmlns:xs="http://www.w3.org/2001/XMLSchema" xmlns:p="http://schemas.microsoft.com/office/2006/metadata/properties" xmlns:ns3="1fff7e34-7810-4c55-8c0e-902dafbf4d35" targetNamespace="http://schemas.microsoft.com/office/2006/metadata/properties" ma:root="true" ma:fieldsID="dcf496c9b6e696a440c4385da5fb0e47" ns3:_="">
    <xsd:import namespace="1fff7e34-7810-4c55-8c0e-902dafbf4d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f7e34-7810-4c55-8c0e-902dafbf4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58704-6C8E-470B-B49E-9C16ED682E57}">
  <ds:schemaRefs>
    <ds:schemaRef ds:uri="http://schemas.openxmlformats.org/officeDocument/2006/bibliography"/>
  </ds:schemaRefs>
</ds:datastoreItem>
</file>

<file path=customXml/itemProps2.xml><?xml version="1.0" encoding="utf-8"?>
<ds:datastoreItem xmlns:ds="http://schemas.openxmlformats.org/officeDocument/2006/customXml" ds:itemID="{1281049C-6813-4D74-AF1F-ACB29DAF8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84DE7-B41A-4794-9CB8-D9950704AA9C}">
  <ds:schemaRefs>
    <ds:schemaRef ds:uri="http://schemas.microsoft.com/sharepoint/v3/contenttype/forms"/>
  </ds:schemaRefs>
</ds:datastoreItem>
</file>

<file path=customXml/itemProps4.xml><?xml version="1.0" encoding="utf-8"?>
<ds:datastoreItem xmlns:ds="http://schemas.openxmlformats.org/officeDocument/2006/customXml" ds:itemID="{546A98AF-C304-4127-920C-F9E543EE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f7e34-7810-4c55-8c0e-902dafbf4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sasaeastdistricteventplanning</dc:creator>
  <cp:keywords/>
  <dc:description/>
  <cp:lastModifiedBy>Lynne Rafferty</cp:lastModifiedBy>
  <cp:revision>6</cp:revision>
  <cp:lastPrinted>2021-01-20T09:36:00Z</cp:lastPrinted>
  <dcterms:created xsi:type="dcterms:W3CDTF">2021-10-09T14:17:00Z</dcterms:created>
  <dcterms:modified xsi:type="dcterms:W3CDTF">2021-10-09T17:02:00Z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0x010100A31C7C1CEE601441BD06A8930886078C</vt:lpwstr>
  </property>
</Properties>
</file>